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5B8631" w14:textId="77777777" w:rsidR="005000C0" w:rsidRDefault="00A27EC0" w:rsidP="00A27EC0">
      <w:pPr>
        <w:pStyle w:val="afd"/>
        <w:spacing w:before="0" w:after="0"/>
        <w:jc w:val="left"/>
        <w:outlineLvl w:val="9"/>
        <w:rPr>
          <w:rFonts w:ascii="Arial" w:hAnsi="Arial" w:cs="Arial"/>
          <w:color w:val="7F7F7F" w:themeColor="text1" w:themeTint="80"/>
          <w:sz w:val="28"/>
          <w:szCs w:val="28"/>
          <w:lang w:val="ru-RU"/>
        </w:rPr>
      </w:pPr>
      <w:r w:rsidRPr="00A27EC0">
        <w:rPr>
          <w:rFonts w:ascii="Arial" w:hAnsi="Arial" w:cs="Arial"/>
          <w:color w:val="7F7F7F" w:themeColor="text1" w:themeTint="80"/>
          <w:sz w:val="28"/>
          <w:szCs w:val="28"/>
          <w:lang w:val="ru-RU"/>
        </w:rPr>
        <w:t xml:space="preserve">               </w:t>
      </w:r>
      <w:r>
        <w:rPr>
          <w:rFonts w:ascii="Arial" w:hAnsi="Arial" w:cs="Arial"/>
          <w:color w:val="7F7F7F" w:themeColor="text1" w:themeTint="80"/>
          <w:sz w:val="28"/>
          <w:szCs w:val="28"/>
          <w:lang w:val="ru-RU"/>
        </w:rPr>
        <w:t xml:space="preserve">               </w:t>
      </w:r>
    </w:p>
    <w:p w14:paraId="5F89B8F3" w14:textId="77777777" w:rsidR="005000C0" w:rsidRDefault="005000C0" w:rsidP="00A27EC0">
      <w:pPr>
        <w:pStyle w:val="afd"/>
        <w:spacing w:before="0" w:after="0"/>
        <w:jc w:val="left"/>
        <w:outlineLvl w:val="9"/>
        <w:rPr>
          <w:rFonts w:ascii="Arial" w:hAnsi="Arial" w:cs="Arial"/>
          <w:color w:val="7F7F7F" w:themeColor="text1" w:themeTint="80"/>
          <w:sz w:val="28"/>
          <w:szCs w:val="28"/>
          <w:lang w:val="ru-RU"/>
        </w:rPr>
      </w:pPr>
    </w:p>
    <w:p w14:paraId="028C969C" w14:textId="44253B47" w:rsidR="00C549FC" w:rsidRDefault="007760BD" w:rsidP="005000C0">
      <w:pPr>
        <w:pStyle w:val="afd"/>
        <w:spacing w:before="0" w:after="0"/>
        <w:outlineLvl w:val="9"/>
        <w:rPr>
          <w:rFonts w:ascii="Arial" w:hAnsi="Arial" w:cs="Arial"/>
          <w:b w:val="0"/>
          <w:color w:val="7F7F7F" w:themeColor="text1" w:themeTint="80"/>
          <w:sz w:val="18"/>
          <w:szCs w:val="24"/>
          <w:lang w:val="ru-RU"/>
        </w:rPr>
      </w:pPr>
      <w:r w:rsidRPr="00A27EC0">
        <w:rPr>
          <w:rFonts w:ascii="Arial" w:hAnsi="Arial" w:cs="Arial"/>
          <w:color w:val="7F7F7F" w:themeColor="text1" w:themeTint="80"/>
          <w:sz w:val="28"/>
          <w:szCs w:val="28"/>
        </w:rPr>
        <w:t>Коммерческое предложение</w:t>
      </w:r>
    </w:p>
    <w:p w14:paraId="103F01EC" w14:textId="77777777" w:rsidR="004E3E13" w:rsidRDefault="004E3E13" w:rsidP="003C0CAB">
      <w:pPr>
        <w:jc w:val="both"/>
        <w:rPr>
          <w:rFonts w:ascii="Arial" w:hAnsi="Arial" w:cs="Arial"/>
          <w:b/>
          <w:i/>
          <w:color w:val="000000"/>
          <w:sz w:val="22"/>
          <w:szCs w:val="22"/>
        </w:rPr>
      </w:pPr>
    </w:p>
    <w:p w14:paraId="58F2DDF9" w14:textId="77777777" w:rsidR="003A7275" w:rsidRPr="001F044D" w:rsidRDefault="003A7275" w:rsidP="003C0CAB">
      <w:pPr>
        <w:jc w:val="both"/>
        <w:rPr>
          <w:rFonts w:ascii="Arial" w:hAnsi="Arial" w:cs="Arial"/>
          <w:b/>
          <w:i/>
          <w:color w:val="000000"/>
          <w:sz w:val="22"/>
          <w:szCs w:val="22"/>
        </w:rPr>
      </w:pPr>
    </w:p>
    <w:p w14:paraId="5C39630A" w14:textId="04460827" w:rsidR="00151463" w:rsidRPr="00F31FFF" w:rsidRDefault="00151463" w:rsidP="003C0CAB">
      <w:pPr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F31FFF">
        <w:rPr>
          <w:rFonts w:ascii="Arial" w:hAnsi="Arial" w:cs="Arial"/>
          <w:i/>
          <w:color w:val="000000"/>
          <w:sz w:val="22"/>
          <w:szCs w:val="22"/>
        </w:rPr>
        <w:t xml:space="preserve">Компания </w:t>
      </w:r>
      <w:proofErr w:type="spellStart"/>
      <w:r w:rsidR="00BE5E29">
        <w:rPr>
          <w:rFonts w:ascii="Arial" w:hAnsi="Arial" w:cs="Arial"/>
          <w:b/>
          <w:i/>
          <w:color w:val="000000"/>
          <w:sz w:val="22"/>
          <w:szCs w:val="22"/>
          <w:lang w:val="en-US"/>
        </w:rPr>
        <w:t>Omnicomm</w:t>
      </w:r>
      <w:proofErr w:type="spellEnd"/>
      <w:r w:rsidR="00BE5E29" w:rsidRPr="00BE5E29">
        <w:rPr>
          <w:rFonts w:ascii="Arial" w:hAnsi="Arial" w:cs="Arial"/>
          <w:b/>
          <w:i/>
          <w:color w:val="000000"/>
          <w:sz w:val="22"/>
          <w:szCs w:val="22"/>
        </w:rPr>
        <w:t xml:space="preserve"> </w:t>
      </w:r>
      <w:r w:rsidR="009C5114">
        <w:rPr>
          <w:rFonts w:ascii="Arial" w:hAnsi="Arial" w:cs="Arial"/>
          <w:b/>
          <w:i/>
          <w:color w:val="000000"/>
          <w:sz w:val="22"/>
          <w:szCs w:val="22"/>
          <w:lang w:val="en-US"/>
        </w:rPr>
        <w:t>Alliance</w:t>
      </w:r>
      <w:r w:rsidR="009C5114" w:rsidRPr="009C5114">
        <w:rPr>
          <w:rFonts w:ascii="Arial" w:hAnsi="Arial" w:cs="Arial"/>
          <w:b/>
          <w:i/>
          <w:color w:val="000000"/>
          <w:sz w:val="22"/>
          <w:szCs w:val="22"/>
        </w:rPr>
        <w:t xml:space="preserve"> </w:t>
      </w:r>
      <w:r w:rsidR="009C5114">
        <w:rPr>
          <w:rFonts w:ascii="Arial" w:hAnsi="Arial" w:cs="Arial"/>
          <w:b/>
          <w:i/>
          <w:color w:val="000000"/>
          <w:sz w:val="22"/>
          <w:szCs w:val="22"/>
          <w:lang w:val="en-US"/>
        </w:rPr>
        <w:t>KZ</w:t>
      </w:r>
      <w:r w:rsidR="00AF67B9">
        <w:rPr>
          <w:rFonts w:ascii="Arial" w:hAnsi="Arial" w:cs="Arial"/>
          <w:i/>
          <w:color w:val="000000"/>
          <w:sz w:val="22"/>
          <w:szCs w:val="22"/>
        </w:rPr>
        <w:t xml:space="preserve"> благодарит В</w:t>
      </w:r>
      <w:r w:rsidRPr="00F31FFF">
        <w:rPr>
          <w:rFonts w:ascii="Arial" w:hAnsi="Arial" w:cs="Arial"/>
          <w:i/>
          <w:color w:val="000000"/>
          <w:sz w:val="22"/>
          <w:szCs w:val="22"/>
        </w:rPr>
        <w:t xml:space="preserve">ас за интерес, проявленный к </w:t>
      </w:r>
      <w:r w:rsidR="00D06339">
        <w:rPr>
          <w:rFonts w:ascii="Arial" w:hAnsi="Arial" w:cs="Arial"/>
          <w:i/>
          <w:color w:val="000000"/>
          <w:sz w:val="22"/>
          <w:szCs w:val="22"/>
        </w:rPr>
        <w:t xml:space="preserve">нашей </w:t>
      </w:r>
      <w:r w:rsidRPr="00F31FFF">
        <w:rPr>
          <w:rFonts w:ascii="Arial" w:hAnsi="Arial" w:cs="Arial"/>
          <w:i/>
          <w:color w:val="000000"/>
          <w:sz w:val="22"/>
          <w:szCs w:val="22"/>
        </w:rPr>
        <w:t xml:space="preserve">продукции, и представляет </w:t>
      </w:r>
      <w:r w:rsidR="00AF67B9">
        <w:rPr>
          <w:rFonts w:ascii="Arial" w:hAnsi="Arial" w:cs="Arial"/>
          <w:i/>
          <w:color w:val="000000"/>
          <w:sz w:val="22"/>
          <w:szCs w:val="22"/>
        </w:rPr>
        <w:t>В</w:t>
      </w:r>
      <w:r w:rsidR="00B93351">
        <w:rPr>
          <w:rFonts w:ascii="Arial" w:hAnsi="Arial" w:cs="Arial"/>
          <w:i/>
          <w:color w:val="000000"/>
          <w:sz w:val="22"/>
          <w:szCs w:val="22"/>
        </w:rPr>
        <w:t>ам</w:t>
      </w:r>
      <w:r w:rsidR="00D06339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r w:rsidR="003343DE">
        <w:rPr>
          <w:rFonts w:ascii="Arial" w:hAnsi="Arial" w:cs="Arial"/>
          <w:i/>
          <w:color w:val="000000"/>
          <w:sz w:val="22"/>
          <w:szCs w:val="22"/>
        </w:rPr>
        <w:t xml:space="preserve">данное </w:t>
      </w:r>
      <w:r w:rsidRPr="00F31FFF">
        <w:rPr>
          <w:rFonts w:ascii="Arial" w:hAnsi="Arial" w:cs="Arial"/>
          <w:i/>
          <w:color w:val="000000"/>
          <w:sz w:val="22"/>
          <w:szCs w:val="22"/>
        </w:rPr>
        <w:t>коммерческое предложение.</w:t>
      </w:r>
    </w:p>
    <w:p w14:paraId="20995912" w14:textId="77777777" w:rsidR="009F2AEF" w:rsidRDefault="009F2AEF" w:rsidP="003D1530">
      <w:pPr>
        <w:tabs>
          <w:tab w:val="center" w:pos="-5387"/>
          <w:tab w:val="left" w:pos="426"/>
          <w:tab w:val="right" w:pos="9355"/>
        </w:tabs>
        <w:jc w:val="both"/>
        <w:rPr>
          <w:rFonts w:ascii="Arial" w:hAnsi="Arial" w:cs="Arial"/>
          <w:sz w:val="20"/>
          <w:szCs w:val="20"/>
        </w:rPr>
      </w:pPr>
    </w:p>
    <w:p w14:paraId="35FADCCF" w14:textId="77777777" w:rsidR="00AB5024" w:rsidRPr="00AF67B9" w:rsidRDefault="00AB5024" w:rsidP="008A13B5">
      <w:pPr>
        <w:tabs>
          <w:tab w:val="center" w:pos="-5387"/>
          <w:tab w:val="left" w:pos="426"/>
          <w:tab w:val="right" w:pos="9355"/>
        </w:tabs>
        <w:jc w:val="both"/>
        <w:rPr>
          <w:rFonts w:ascii="Arial" w:hAnsi="Arial" w:cs="Arial"/>
          <w:sz w:val="22"/>
          <w:szCs w:val="22"/>
        </w:rPr>
      </w:pPr>
      <w:r w:rsidRPr="00AF67B9">
        <w:rPr>
          <w:rFonts w:ascii="Arial" w:hAnsi="Arial" w:cs="Arial"/>
          <w:b/>
          <w:color w:val="1F497D" w:themeColor="text2"/>
          <w:sz w:val="28"/>
          <w:szCs w:val="28"/>
        </w:rPr>
        <w:t>Система Omnicomm</w:t>
      </w:r>
      <w:r w:rsidRPr="00AF67B9">
        <w:rPr>
          <w:rFonts w:ascii="Arial" w:hAnsi="Arial" w:cs="Arial"/>
          <w:b/>
          <w:color w:val="1F497D" w:themeColor="text2"/>
          <w:sz w:val="22"/>
          <w:szCs w:val="22"/>
        </w:rPr>
        <w:t xml:space="preserve"> </w:t>
      </w:r>
      <w:r w:rsidRPr="00AF67B9">
        <w:rPr>
          <w:rFonts w:ascii="Arial" w:hAnsi="Arial" w:cs="Arial"/>
          <w:sz w:val="22"/>
          <w:szCs w:val="22"/>
        </w:rPr>
        <w:t>– программно-аппаратный комплекс, предназначенный для оптимизации затрат и повышения эффективности использования автопарка.</w:t>
      </w:r>
    </w:p>
    <w:p w14:paraId="73F5BFCC" w14:textId="77777777" w:rsidR="000476F1" w:rsidRDefault="00D651BB" w:rsidP="000476F1">
      <w:pPr>
        <w:tabs>
          <w:tab w:val="center" w:pos="-5387"/>
          <w:tab w:val="left" w:pos="426"/>
          <w:tab w:val="right" w:pos="9355"/>
        </w:tabs>
        <w:spacing w:before="24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732992" behindDoc="1" locked="0" layoutInCell="1" allowOverlap="1" wp14:anchorId="2F23584F" wp14:editId="79FFA4CA">
            <wp:simplePos x="0" y="0"/>
            <wp:positionH relativeFrom="column">
              <wp:posOffset>-57539</wp:posOffset>
            </wp:positionH>
            <wp:positionV relativeFrom="paragraph">
              <wp:posOffset>50346</wp:posOffset>
            </wp:positionV>
            <wp:extent cx="6107093" cy="3888541"/>
            <wp:effectExtent l="0" t="0" r="8255" b="0"/>
            <wp:wrapNone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схема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2050" cy="38916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CBE3B4" w14:textId="77777777" w:rsidR="000476F1" w:rsidRDefault="000476F1" w:rsidP="000476F1">
      <w:pPr>
        <w:tabs>
          <w:tab w:val="center" w:pos="-5387"/>
          <w:tab w:val="left" w:pos="426"/>
          <w:tab w:val="right" w:pos="9355"/>
        </w:tabs>
        <w:spacing w:before="240"/>
        <w:jc w:val="center"/>
        <w:rPr>
          <w:rFonts w:ascii="Arial" w:hAnsi="Arial" w:cs="Arial"/>
          <w:sz w:val="22"/>
          <w:szCs w:val="22"/>
        </w:rPr>
      </w:pPr>
    </w:p>
    <w:p w14:paraId="69EB4E20" w14:textId="77777777" w:rsidR="000476F1" w:rsidRDefault="000476F1" w:rsidP="000476F1">
      <w:pPr>
        <w:tabs>
          <w:tab w:val="center" w:pos="-5387"/>
          <w:tab w:val="left" w:pos="426"/>
          <w:tab w:val="right" w:pos="9355"/>
        </w:tabs>
        <w:spacing w:before="240"/>
        <w:jc w:val="center"/>
        <w:rPr>
          <w:rFonts w:ascii="Arial" w:hAnsi="Arial" w:cs="Arial"/>
          <w:sz w:val="22"/>
          <w:szCs w:val="22"/>
        </w:rPr>
      </w:pPr>
    </w:p>
    <w:p w14:paraId="03210462" w14:textId="77777777" w:rsidR="000476F1" w:rsidRDefault="000476F1" w:rsidP="000476F1">
      <w:pPr>
        <w:tabs>
          <w:tab w:val="center" w:pos="-5387"/>
          <w:tab w:val="left" w:pos="426"/>
          <w:tab w:val="right" w:pos="9355"/>
        </w:tabs>
        <w:spacing w:before="240"/>
        <w:jc w:val="center"/>
        <w:rPr>
          <w:rFonts w:ascii="Arial" w:hAnsi="Arial" w:cs="Arial"/>
          <w:sz w:val="22"/>
          <w:szCs w:val="22"/>
        </w:rPr>
      </w:pPr>
    </w:p>
    <w:p w14:paraId="24B1E684" w14:textId="77777777" w:rsidR="000476F1" w:rsidRDefault="000476F1" w:rsidP="000476F1">
      <w:pPr>
        <w:tabs>
          <w:tab w:val="center" w:pos="-5387"/>
          <w:tab w:val="left" w:pos="426"/>
          <w:tab w:val="right" w:pos="9355"/>
        </w:tabs>
        <w:spacing w:before="240"/>
        <w:jc w:val="center"/>
        <w:rPr>
          <w:rFonts w:ascii="Arial" w:hAnsi="Arial" w:cs="Arial"/>
          <w:sz w:val="22"/>
          <w:szCs w:val="22"/>
        </w:rPr>
      </w:pPr>
    </w:p>
    <w:p w14:paraId="57E5114C" w14:textId="77777777" w:rsidR="00565B30" w:rsidRDefault="00565B30" w:rsidP="00604C98">
      <w:pPr>
        <w:tabs>
          <w:tab w:val="center" w:pos="-5387"/>
          <w:tab w:val="left" w:pos="426"/>
          <w:tab w:val="right" w:pos="9355"/>
        </w:tabs>
        <w:spacing w:before="120"/>
        <w:jc w:val="both"/>
        <w:rPr>
          <w:rFonts w:ascii="Arial" w:hAnsi="Arial" w:cs="Arial"/>
          <w:sz w:val="22"/>
          <w:szCs w:val="22"/>
        </w:rPr>
      </w:pPr>
    </w:p>
    <w:p w14:paraId="09D57C0F" w14:textId="77777777" w:rsidR="00565B30" w:rsidRDefault="00565B30" w:rsidP="00604C98">
      <w:pPr>
        <w:tabs>
          <w:tab w:val="center" w:pos="-5387"/>
          <w:tab w:val="left" w:pos="426"/>
          <w:tab w:val="right" w:pos="9355"/>
        </w:tabs>
        <w:spacing w:before="120"/>
        <w:jc w:val="both"/>
        <w:rPr>
          <w:rFonts w:ascii="Arial" w:hAnsi="Arial" w:cs="Arial"/>
          <w:sz w:val="22"/>
          <w:szCs w:val="22"/>
        </w:rPr>
      </w:pPr>
    </w:p>
    <w:p w14:paraId="5E05110E" w14:textId="77777777" w:rsidR="00565B30" w:rsidRDefault="00565B30" w:rsidP="00604C98">
      <w:pPr>
        <w:tabs>
          <w:tab w:val="center" w:pos="-5387"/>
          <w:tab w:val="left" w:pos="426"/>
          <w:tab w:val="right" w:pos="9355"/>
        </w:tabs>
        <w:spacing w:before="120"/>
        <w:jc w:val="both"/>
        <w:rPr>
          <w:rFonts w:ascii="Arial" w:hAnsi="Arial" w:cs="Arial"/>
          <w:sz w:val="22"/>
          <w:szCs w:val="22"/>
        </w:rPr>
      </w:pPr>
    </w:p>
    <w:p w14:paraId="036C3C7A" w14:textId="77777777" w:rsidR="00565B30" w:rsidRDefault="00565B30" w:rsidP="00604C98">
      <w:pPr>
        <w:tabs>
          <w:tab w:val="center" w:pos="-5387"/>
          <w:tab w:val="left" w:pos="426"/>
          <w:tab w:val="right" w:pos="9355"/>
        </w:tabs>
        <w:spacing w:before="120"/>
        <w:jc w:val="both"/>
        <w:rPr>
          <w:rFonts w:ascii="Arial" w:hAnsi="Arial" w:cs="Arial"/>
          <w:sz w:val="22"/>
          <w:szCs w:val="22"/>
        </w:rPr>
      </w:pPr>
    </w:p>
    <w:p w14:paraId="6A58C77E" w14:textId="77777777" w:rsidR="00565B30" w:rsidRDefault="00565B30" w:rsidP="00604C98">
      <w:pPr>
        <w:tabs>
          <w:tab w:val="center" w:pos="-5387"/>
          <w:tab w:val="left" w:pos="426"/>
          <w:tab w:val="right" w:pos="9355"/>
        </w:tabs>
        <w:spacing w:before="120"/>
        <w:jc w:val="both"/>
        <w:rPr>
          <w:rFonts w:ascii="Arial" w:hAnsi="Arial" w:cs="Arial"/>
          <w:sz w:val="22"/>
          <w:szCs w:val="22"/>
        </w:rPr>
      </w:pPr>
    </w:p>
    <w:p w14:paraId="6AEA2F4C" w14:textId="77777777" w:rsidR="00565B30" w:rsidRDefault="00565B30" w:rsidP="00604C98">
      <w:pPr>
        <w:tabs>
          <w:tab w:val="center" w:pos="-5387"/>
          <w:tab w:val="left" w:pos="426"/>
          <w:tab w:val="right" w:pos="9355"/>
        </w:tabs>
        <w:spacing w:before="120"/>
        <w:jc w:val="both"/>
        <w:rPr>
          <w:rFonts w:ascii="Arial" w:hAnsi="Arial" w:cs="Arial"/>
          <w:sz w:val="22"/>
          <w:szCs w:val="22"/>
        </w:rPr>
      </w:pPr>
    </w:p>
    <w:p w14:paraId="3525607C" w14:textId="77777777" w:rsidR="00833FA3" w:rsidRDefault="003E30C1" w:rsidP="00604C98">
      <w:pPr>
        <w:tabs>
          <w:tab w:val="center" w:pos="-5387"/>
          <w:tab w:val="left" w:pos="426"/>
          <w:tab w:val="right" w:pos="9355"/>
        </w:tabs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75F341D8" w14:textId="77777777" w:rsidR="005872A1" w:rsidRDefault="005872A1" w:rsidP="005872A1">
      <w:pPr>
        <w:tabs>
          <w:tab w:val="center" w:pos="-5387"/>
          <w:tab w:val="left" w:pos="426"/>
          <w:tab w:val="right" w:pos="9355"/>
        </w:tabs>
        <w:jc w:val="both"/>
        <w:rPr>
          <w:rFonts w:ascii="Arial" w:hAnsi="Arial" w:cs="Arial"/>
          <w:sz w:val="22"/>
          <w:szCs w:val="22"/>
        </w:rPr>
      </w:pPr>
    </w:p>
    <w:p w14:paraId="103202A5" w14:textId="77777777" w:rsidR="00A564BE" w:rsidRDefault="005872A1" w:rsidP="005872A1">
      <w:pPr>
        <w:tabs>
          <w:tab w:val="center" w:pos="-5387"/>
          <w:tab w:val="left" w:pos="426"/>
          <w:tab w:val="right" w:pos="935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699C1B20" w14:textId="77777777" w:rsidR="00C76FCF" w:rsidRDefault="00C76FCF" w:rsidP="005872A1">
      <w:pPr>
        <w:tabs>
          <w:tab w:val="center" w:pos="-5387"/>
          <w:tab w:val="left" w:pos="426"/>
          <w:tab w:val="right" w:pos="9355"/>
        </w:tabs>
        <w:jc w:val="both"/>
        <w:rPr>
          <w:rFonts w:ascii="Arial" w:hAnsi="Arial" w:cs="Arial"/>
          <w:sz w:val="22"/>
          <w:szCs w:val="22"/>
        </w:rPr>
      </w:pPr>
    </w:p>
    <w:p w14:paraId="24C99AC1" w14:textId="77777777" w:rsidR="00C76FCF" w:rsidRDefault="00C76FCF" w:rsidP="005872A1">
      <w:pPr>
        <w:tabs>
          <w:tab w:val="center" w:pos="-5387"/>
          <w:tab w:val="left" w:pos="426"/>
          <w:tab w:val="right" w:pos="9355"/>
        </w:tabs>
        <w:jc w:val="both"/>
        <w:rPr>
          <w:rFonts w:ascii="Arial" w:hAnsi="Arial" w:cs="Arial"/>
          <w:sz w:val="22"/>
          <w:szCs w:val="22"/>
        </w:rPr>
      </w:pPr>
    </w:p>
    <w:p w14:paraId="6542A8D1" w14:textId="77777777" w:rsidR="00C76FCF" w:rsidRDefault="00C76FCF" w:rsidP="005872A1">
      <w:pPr>
        <w:tabs>
          <w:tab w:val="center" w:pos="-5387"/>
          <w:tab w:val="left" w:pos="426"/>
          <w:tab w:val="right" w:pos="9355"/>
        </w:tabs>
        <w:jc w:val="both"/>
        <w:rPr>
          <w:rFonts w:ascii="Arial" w:hAnsi="Arial" w:cs="Arial"/>
          <w:sz w:val="22"/>
          <w:szCs w:val="22"/>
        </w:rPr>
      </w:pPr>
    </w:p>
    <w:p w14:paraId="49533770" w14:textId="7D76DE20" w:rsidR="00F80918" w:rsidRDefault="004E3E13" w:rsidP="005872A1">
      <w:pPr>
        <w:tabs>
          <w:tab w:val="center" w:pos="-5387"/>
          <w:tab w:val="left" w:pos="426"/>
          <w:tab w:val="right" w:pos="935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AB5024">
        <w:rPr>
          <w:rFonts w:ascii="Arial" w:hAnsi="Arial" w:cs="Arial"/>
          <w:sz w:val="22"/>
          <w:szCs w:val="22"/>
        </w:rPr>
        <w:t>Для предприятия система мо</w:t>
      </w:r>
      <w:r w:rsidR="00AB5024" w:rsidRPr="00AB5024">
        <w:rPr>
          <w:rFonts w:ascii="Arial" w:hAnsi="Arial" w:cs="Arial"/>
          <w:sz w:val="22"/>
          <w:szCs w:val="22"/>
        </w:rPr>
        <w:t>ниторинга явля</w:t>
      </w:r>
      <w:r w:rsidR="00AB5024">
        <w:rPr>
          <w:rFonts w:ascii="Arial" w:hAnsi="Arial" w:cs="Arial"/>
          <w:sz w:val="22"/>
          <w:szCs w:val="22"/>
        </w:rPr>
        <w:t>ется инструментом, по</w:t>
      </w:r>
      <w:r w:rsidR="00AB5024" w:rsidRPr="00AB5024">
        <w:rPr>
          <w:rFonts w:ascii="Arial" w:hAnsi="Arial" w:cs="Arial"/>
          <w:sz w:val="22"/>
          <w:szCs w:val="22"/>
        </w:rPr>
        <w:t>зволяющим отслеживать перемещение</w:t>
      </w:r>
      <w:r w:rsidR="00AB5024">
        <w:rPr>
          <w:rFonts w:ascii="Arial" w:hAnsi="Arial" w:cs="Arial"/>
          <w:sz w:val="22"/>
          <w:szCs w:val="22"/>
        </w:rPr>
        <w:t xml:space="preserve"> </w:t>
      </w:r>
      <w:r w:rsidR="00AB5024" w:rsidRPr="00AB5024">
        <w:rPr>
          <w:rFonts w:ascii="Arial" w:hAnsi="Arial" w:cs="Arial"/>
          <w:sz w:val="22"/>
          <w:szCs w:val="22"/>
        </w:rPr>
        <w:t>транспорта, контролировать работу</w:t>
      </w:r>
      <w:r w:rsidR="00AB5024">
        <w:rPr>
          <w:rFonts w:ascii="Arial" w:hAnsi="Arial" w:cs="Arial"/>
          <w:sz w:val="22"/>
          <w:szCs w:val="22"/>
        </w:rPr>
        <w:t xml:space="preserve"> </w:t>
      </w:r>
      <w:r w:rsidR="00AB5024" w:rsidRPr="00AB5024">
        <w:rPr>
          <w:rFonts w:ascii="Arial" w:hAnsi="Arial" w:cs="Arial"/>
          <w:sz w:val="22"/>
          <w:szCs w:val="22"/>
        </w:rPr>
        <w:t>авто</w:t>
      </w:r>
      <w:r w:rsidR="00AB5024">
        <w:rPr>
          <w:rFonts w:ascii="Arial" w:hAnsi="Arial" w:cs="Arial"/>
          <w:sz w:val="22"/>
          <w:szCs w:val="22"/>
        </w:rPr>
        <w:t>парка, своевременно выявлять на</w:t>
      </w:r>
      <w:r w:rsidR="00AB5024" w:rsidRPr="00AB5024">
        <w:rPr>
          <w:rFonts w:ascii="Arial" w:hAnsi="Arial" w:cs="Arial"/>
          <w:sz w:val="22"/>
          <w:szCs w:val="22"/>
        </w:rPr>
        <w:t>рушени</w:t>
      </w:r>
      <w:r w:rsidR="00AB5024">
        <w:rPr>
          <w:rFonts w:ascii="Arial" w:hAnsi="Arial" w:cs="Arial"/>
          <w:sz w:val="22"/>
          <w:szCs w:val="22"/>
        </w:rPr>
        <w:t>я. Это</w:t>
      </w:r>
      <w:r w:rsidR="00AB5024" w:rsidRPr="00AB5024">
        <w:rPr>
          <w:rFonts w:ascii="Arial" w:hAnsi="Arial" w:cs="Arial"/>
          <w:sz w:val="22"/>
          <w:szCs w:val="22"/>
        </w:rPr>
        <w:t xml:space="preserve"> позволяет снижать затраты на</w:t>
      </w:r>
      <w:r w:rsidR="00AB5024">
        <w:rPr>
          <w:rFonts w:ascii="Arial" w:hAnsi="Arial" w:cs="Arial"/>
          <w:sz w:val="22"/>
          <w:szCs w:val="22"/>
        </w:rPr>
        <w:t xml:space="preserve"> </w:t>
      </w:r>
      <w:r w:rsidR="00AB5024" w:rsidRPr="00AB5024">
        <w:rPr>
          <w:rFonts w:ascii="Arial" w:hAnsi="Arial" w:cs="Arial"/>
          <w:sz w:val="22"/>
          <w:szCs w:val="22"/>
        </w:rPr>
        <w:t>соде</w:t>
      </w:r>
      <w:r w:rsidR="00AB5024">
        <w:rPr>
          <w:rFonts w:ascii="Arial" w:hAnsi="Arial" w:cs="Arial"/>
          <w:sz w:val="22"/>
          <w:szCs w:val="22"/>
        </w:rPr>
        <w:t>ржание транспорта за счет умень</w:t>
      </w:r>
      <w:r w:rsidR="00AB5024" w:rsidRPr="00AB5024">
        <w:rPr>
          <w:rFonts w:ascii="Arial" w:hAnsi="Arial" w:cs="Arial"/>
          <w:sz w:val="22"/>
          <w:szCs w:val="22"/>
        </w:rPr>
        <w:t>шения</w:t>
      </w:r>
      <w:r w:rsidR="00AB5024">
        <w:rPr>
          <w:rFonts w:ascii="Arial" w:hAnsi="Arial" w:cs="Arial"/>
          <w:sz w:val="22"/>
          <w:szCs w:val="22"/>
        </w:rPr>
        <w:t xml:space="preserve"> пробега и расхода топлива, пре</w:t>
      </w:r>
      <w:r w:rsidR="00AB5024" w:rsidRPr="00AB5024">
        <w:rPr>
          <w:rFonts w:ascii="Arial" w:hAnsi="Arial" w:cs="Arial"/>
          <w:sz w:val="22"/>
          <w:szCs w:val="22"/>
        </w:rPr>
        <w:t>сека</w:t>
      </w:r>
      <w:r w:rsidR="00AB5024">
        <w:rPr>
          <w:rFonts w:ascii="Arial" w:hAnsi="Arial" w:cs="Arial"/>
          <w:sz w:val="22"/>
          <w:szCs w:val="22"/>
        </w:rPr>
        <w:t xml:space="preserve">ть хищения </w:t>
      </w:r>
      <w:r w:rsidR="006727E5">
        <w:rPr>
          <w:rFonts w:ascii="Arial" w:hAnsi="Arial" w:cs="Arial"/>
          <w:sz w:val="22"/>
          <w:szCs w:val="22"/>
        </w:rPr>
        <w:t xml:space="preserve">топлива </w:t>
      </w:r>
      <w:r w:rsidR="00AB5024">
        <w:rPr>
          <w:rFonts w:ascii="Arial" w:hAnsi="Arial" w:cs="Arial"/>
          <w:sz w:val="22"/>
          <w:szCs w:val="22"/>
        </w:rPr>
        <w:t>и нецелевое использо</w:t>
      </w:r>
      <w:r w:rsidR="00AB5024" w:rsidRPr="00AB5024">
        <w:rPr>
          <w:rFonts w:ascii="Arial" w:hAnsi="Arial" w:cs="Arial"/>
          <w:sz w:val="22"/>
          <w:szCs w:val="22"/>
        </w:rPr>
        <w:t>вание техники, оптимизировать работу</w:t>
      </w:r>
      <w:r w:rsidR="00AB5024">
        <w:rPr>
          <w:rFonts w:ascii="Arial" w:hAnsi="Arial" w:cs="Arial"/>
          <w:sz w:val="22"/>
          <w:szCs w:val="22"/>
        </w:rPr>
        <w:t xml:space="preserve"> </w:t>
      </w:r>
      <w:r w:rsidR="00AB5024" w:rsidRPr="00AB5024">
        <w:rPr>
          <w:rFonts w:ascii="Arial" w:hAnsi="Arial" w:cs="Arial"/>
          <w:sz w:val="22"/>
          <w:szCs w:val="22"/>
        </w:rPr>
        <w:t>сотрудников, повышать безопасность</w:t>
      </w:r>
      <w:r w:rsidR="00AB5024">
        <w:rPr>
          <w:rFonts w:ascii="Arial" w:hAnsi="Arial" w:cs="Arial"/>
          <w:sz w:val="22"/>
          <w:szCs w:val="22"/>
        </w:rPr>
        <w:t xml:space="preserve"> </w:t>
      </w:r>
      <w:r w:rsidR="00AB5024" w:rsidRPr="00AB5024">
        <w:rPr>
          <w:rFonts w:ascii="Arial" w:hAnsi="Arial" w:cs="Arial"/>
          <w:sz w:val="22"/>
          <w:szCs w:val="22"/>
        </w:rPr>
        <w:t>перевозок и технологических процес</w:t>
      </w:r>
      <w:r w:rsidR="00AB5024">
        <w:rPr>
          <w:rFonts w:ascii="Arial" w:hAnsi="Arial" w:cs="Arial"/>
          <w:sz w:val="22"/>
          <w:szCs w:val="22"/>
        </w:rPr>
        <w:t>сов</w:t>
      </w:r>
      <w:r>
        <w:rPr>
          <w:rFonts w:ascii="Arial" w:hAnsi="Arial" w:cs="Arial"/>
          <w:sz w:val="22"/>
          <w:szCs w:val="22"/>
        </w:rPr>
        <w:t>.</w:t>
      </w:r>
    </w:p>
    <w:p w14:paraId="1882918A" w14:textId="77777777" w:rsidR="00C76FCF" w:rsidRPr="00C76FCF" w:rsidRDefault="004E3E13" w:rsidP="004E3E13">
      <w:pPr>
        <w:tabs>
          <w:tab w:val="center" w:pos="-5387"/>
          <w:tab w:val="left" w:pos="426"/>
          <w:tab w:val="right" w:pos="935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8A13B5" w:rsidRPr="00046C66">
        <w:rPr>
          <w:rFonts w:ascii="Arial" w:hAnsi="Arial" w:cs="Arial"/>
          <w:sz w:val="22"/>
          <w:szCs w:val="22"/>
        </w:rPr>
        <w:t>Использование систем Omnicomm будет эффективно как в небольшой компании, имеющей всего несколько автомобилей, так и в крупной корпорации с многотысячным автопарком.</w:t>
      </w:r>
    </w:p>
    <w:p w14:paraId="64162A68" w14:textId="77777777" w:rsidR="00EA6945" w:rsidRPr="00884FF6" w:rsidRDefault="006530B7" w:rsidP="00833FA3">
      <w:pPr>
        <w:tabs>
          <w:tab w:val="center" w:pos="-5387"/>
          <w:tab w:val="left" w:pos="426"/>
          <w:tab w:val="right" w:pos="9355"/>
        </w:tabs>
        <w:spacing w:before="120"/>
        <w:jc w:val="center"/>
        <w:rPr>
          <w:rFonts w:ascii="Arial" w:eastAsia="Arial" w:hAnsi="Arial" w:cs="Arial"/>
          <w:b/>
          <w:bCs/>
          <w:color w:val="365F91" w:themeColor="accent1" w:themeShade="BF"/>
          <w:kern w:val="24"/>
          <w:sz w:val="28"/>
          <w:szCs w:val="28"/>
        </w:rPr>
      </w:pPr>
      <w:r w:rsidRPr="00884FF6">
        <w:rPr>
          <w:rFonts w:ascii="Arial" w:eastAsia="Arial" w:hAnsi="Arial" w:cs="Arial"/>
          <w:b/>
          <w:bCs/>
          <w:color w:val="365F91" w:themeColor="accent1" w:themeShade="BF"/>
          <w:kern w:val="24"/>
          <w:sz w:val="28"/>
          <w:szCs w:val="28"/>
        </w:rPr>
        <w:t>ЧТО МЫ ПРЕДЛАГАЕМ КЛИЕНТАМ?</w:t>
      </w:r>
    </w:p>
    <w:p w14:paraId="4165B85D" w14:textId="77777777" w:rsidR="00FC6B43" w:rsidRDefault="00FC6B43" w:rsidP="00FC6B43">
      <w:pPr>
        <w:tabs>
          <w:tab w:val="left" w:pos="-5245"/>
        </w:tabs>
        <w:rPr>
          <w:rFonts w:ascii="Arial" w:eastAsia="Arial" w:hAnsi="Arial" w:cs="Arial"/>
          <w:b/>
          <w:bCs/>
          <w:kern w:val="24"/>
          <w:sz w:val="28"/>
          <w:szCs w:val="28"/>
        </w:rPr>
      </w:pPr>
    </w:p>
    <w:p w14:paraId="765EA6CB" w14:textId="77777777" w:rsidR="00B615D8" w:rsidRPr="00354F6F" w:rsidRDefault="00034B87" w:rsidP="008B14EB">
      <w:pPr>
        <w:tabs>
          <w:tab w:val="left" w:pos="-5245"/>
        </w:tabs>
        <w:jc w:val="center"/>
        <w:rPr>
          <w:rFonts w:ascii="Arial" w:eastAsia="Arial" w:hAnsi="Arial" w:cs="Arial"/>
          <w:b/>
          <w:bCs/>
          <w:color w:val="595959" w:themeColor="text1" w:themeTint="A6"/>
          <w:kern w:val="24"/>
          <w:sz w:val="28"/>
          <w:szCs w:val="28"/>
        </w:rPr>
      </w:pPr>
      <w:r w:rsidRPr="00354F6F">
        <w:rPr>
          <w:rFonts w:ascii="Arial" w:eastAsia="Arial" w:hAnsi="Arial" w:cs="Arial"/>
          <w:b/>
          <w:bCs/>
          <w:color w:val="595959" w:themeColor="text1" w:themeTint="A6"/>
          <w:kern w:val="24"/>
          <w:sz w:val="28"/>
          <w:szCs w:val="28"/>
        </w:rPr>
        <w:t xml:space="preserve">Комплексное </w:t>
      </w:r>
      <w:r w:rsidR="000C5DF0" w:rsidRPr="00354F6F">
        <w:rPr>
          <w:rFonts w:ascii="Arial" w:eastAsia="Arial" w:hAnsi="Arial" w:cs="Arial"/>
          <w:b/>
          <w:bCs/>
          <w:color w:val="595959" w:themeColor="text1" w:themeTint="A6"/>
          <w:kern w:val="24"/>
          <w:sz w:val="28"/>
          <w:szCs w:val="28"/>
        </w:rPr>
        <w:t>решение мониторинга транспорта</w:t>
      </w:r>
    </w:p>
    <w:p w14:paraId="28319FE0" w14:textId="77777777" w:rsidR="00034B87" w:rsidRDefault="006C5E30" w:rsidP="000A578C">
      <w:pPr>
        <w:tabs>
          <w:tab w:val="left" w:pos="-5245"/>
        </w:tabs>
        <w:jc w:val="center"/>
        <w:rPr>
          <w:rFonts w:ascii="Arial" w:hAnsi="Arial" w:cs="Arial"/>
          <w:b/>
          <w:color w:val="365F91"/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5F61CE45" wp14:editId="463314B1">
            <wp:extent cx="4351020" cy="1273175"/>
            <wp:effectExtent l="0" t="0" r="0" b="0"/>
            <wp:docPr id="4" name="Изобра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1020" cy="127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CF1E08" w14:textId="77777777" w:rsidR="00034B87" w:rsidRDefault="00034B87" w:rsidP="003E123B">
      <w:pPr>
        <w:tabs>
          <w:tab w:val="left" w:pos="-5245"/>
        </w:tabs>
        <w:jc w:val="both"/>
        <w:rPr>
          <w:rFonts w:ascii="Arial" w:hAnsi="Arial" w:cs="Arial"/>
          <w:b/>
          <w:color w:val="365F91"/>
          <w:sz w:val="20"/>
          <w:szCs w:val="20"/>
        </w:rPr>
      </w:pPr>
    </w:p>
    <w:tbl>
      <w:tblPr>
        <w:tblW w:w="6946" w:type="dxa"/>
        <w:jc w:val="center"/>
        <w:tblInd w:w="1242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1"/>
        <w:gridCol w:w="1683"/>
        <w:gridCol w:w="1701"/>
        <w:gridCol w:w="1701"/>
      </w:tblGrid>
      <w:tr w:rsidR="00C038BD" w:rsidRPr="00C038BD" w14:paraId="57BE736B" w14:textId="77777777" w:rsidTr="00AD650D">
        <w:trPr>
          <w:jc w:val="center"/>
        </w:trPr>
        <w:tc>
          <w:tcPr>
            <w:tcW w:w="1861" w:type="dxa"/>
            <w:shd w:val="clear" w:color="auto" w:fill="auto"/>
          </w:tcPr>
          <w:p w14:paraId="2EBFE197" w14:textId="77777777" w:rsidR="00034B87" w:rsidRPr="003D34E7" w:rsidRDefault="00034B87" w:rsidP="00AD345C">
            <w:pPr>
              <w:tabs>
                <w:tab w:val="left" w:pos="-5245"/>
              </w:tabs>
              <w:jc w:val="both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3D34E7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Терминалы ГЛОНАСС/GPS</w:t>
            </w:r>
          </w:p>
        </w:tc>
        <w:tc>
          <w:tcPr>
            <w:tcW w:w="1683" w:type="dxa"/>
            <w:shd w:val="clear" w:color="auto" w:fill="auto"/>
          </w:tcPr>
          <w:p w14:paraId="123E18AD" w14:textId="77777777" w:rsidR="00B615D8" w:rsidRPr="003D34E7" w:rsidRDefault="00034B87" w:rsidP="00AD345C">
            <w:pPr>
              <w:tabs>
                <w:tab w:val="left" w:pos="-5245"/>
              </w:tabs>
              <w:jc w:val="both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3D34E7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Датчик </w:t>
            </w:r>
          </w:p>
          <w:p w14:paraId="73456EE0" w14:textId="77777777" w:rsidR="00034B87" w:rsidRPr="003D34E7" w:rsidRDefault="00034B87" w:rsidP="00AD345C">
            <w:pPr>
              <w:tabs>
                <w:tab w:val="left" w:pos="-5245"/>
              </w:tabs>
              <w:jc w:val="both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3D34E7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уровня топлива</w:t>
            </w:r>
          </w:p>
        </w:tc>
        <w:tc>
          <w:tcPr>
            <w:tcW w:w="1701" w:type="dxa"/>
            <w:shd w:val="clear" w:color="auto" w:fill="auto"/>
          </w:tcPr>
          <w:p w14:paraId="49BB72E6" w14:textId="77777777" w:rsidR="00034B87" w:rsidRPr="003D34E7" w:rsidRDefault="00034B87" w:rsidP="00AD345C">
            <w:pPr>
              <w:tabs>
                <w:tab w:val="left" w:pos="-5245"/>
              </w:tabs>
              <w:jc w:val="both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3D34E7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Программное обеспечение</w:t>
            </w:r>
          </w:p>
        </w:tc>
        <w:tc>
          <w:tcPr>
            <w:tcW w:w="1701" w:type="dxa"/>
            <w:shd w:val="clear" w:color="auto" w:fill="auto"/>
          </w:tcPr>
          <w:p w14:paraId="3733AE35" w14:textId="77777777" w:rsidR="00B615D8" w:rsidRPr="003D34E7" w:rsidRDefault="00C038BD" w:rsidP="00AD345C">
            <w:pPr>
              <w:tabs>
                <w:tab w:val="left" w:pos="-5245"/>
              </w:tabs>
              <w:jc w:val="both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3D34E7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Установка и </w:t>
            </w:r>
          </w:p>
          <w:p w14:paraId="54AEFA20" w14:textId="33A4155A" w:rsidR="00034B87" w:rsidRPr="003D34E7" w:rsidRDefault="002818E5" w:rsidP="00AD345C">
            <w:pPr>
              <w:tabs>
                <w:tab w:val="left" w:pos="-5245"/>
              </w:tabs>
              <w:jc w:val="both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о</w:t>
            </w:r>
            <w:r w:rsidR="00B615D8" w:rsidRPr="003D34E7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бслуживание</w:t>
            </w:r>
          </w:p>
        </w:tc>
      </w:tr>
    </w:tbl>
    <w:p w14:paraId="405EA8E3" w14:textId="77777777" w:rsidR="000C5DF0" w:rsidRPr="00882D2C" w:rsidRDefault="000C5DF0" w:rsidP="00B93351">
      <w:pPr>
        <w:tabs>
          <w:tab w:val="left" w:pos="-5245"/>
        </w:tabs>
        <w:rPr>
          <w:rFonts w:ascii="Arial" w:eastAsia="Arial" w:hAnsi="Arial" w:cs="Arial"/>
          <w:b/>
          <w:bCs/>
          <w:color w:val="76923C"/>
          <w:kern w:val="24"/>
          <w:sz w:val="20"/>
          <w:szCs w:val="20"/>
        </w:rPr>
      </w:pPr>
    </w:p>
    <w:p w14:paraId="0A81DE37" w14:textId="77777777" w:rsidR="00B91CBF" w:rsidRDefault="00B91CBF" w:rsidP="00B91CBF">
      <w:pPr>
        <w:tabs>
          <w:tab w:val="left" w:pos="-5245"/>
        </w:tabs>
        <w:jc w:val="both"/>
        <w:rPr>
          <w:rFonts w:ascii="Arial" w:hAnsi="Arial" w:cs="Arial"/>
          <w:sz w:val="20"/>
          <w:szCs w:val="20"/>
          <w:shd w:val="clear" w:color="auto" w:fill="FFFFFF"/>
        </w:rPr>
      </w:pPr>
      <w:proofErr w:type="gramStart"/>
      <w:r w:rsidRPr="00B91CBF">
        <w:rPr>
          <w:rFonts w:ascii="Arial" w:hAnsi="Arial" w:cs="Arial"/>
          <w:sz w:val="20"/>
          <w:szCs w:val="20"/>
          <w:lang w:val="en-US"/>
        </w:rPr>
        <w:t>Omnicomm</w:t>
      </w:r>
      <w:r w:rsidRPr="00B91CBF">
        <w:rPr>
          <w:rFonts w:ascii="Arial" w:hAnsi="Arial" w:cs="Arial"/>
          <w:sz w:val="20"/>
          <w:szCs w:val="20"/>
        </w:rPr>
        <w:t xml:space="preserve"> создает не просто оборудование, но и все средства работы с ним, являясь одновременно и разработчиком, и производителем.</w:t>
      </w:r>
      <w:proofErr w:type="gramEnd"/>
      <w:r w:rsidRPr="00B91CBF">
        <w:rPr>
          <w:rFonts w:ascii="Arial" w:hAnsi="Arial" w:cs="Arial"/>
          <w:sz w:val="20"/>
          <w:szCs w:val="20"/>
        </w:rPr>
        <w:t xml:space="preserve"> </w:t>
      </w:r>
      <w:r w:rsidRPr="00B91CBF">
        <w:rPr>
          <w:rFonts w:ascii="Arial" w:hAnsi="Arial" w:cs="Arial"/>
          <w:sz w:val="20"/>
          <w:szCs w:val="20"/>
          <w:shd w:val="clear" w:color="auto" w:fill="FFFFFF"/>
        </w:rPr>
        <w:t xml:space="preserve">Вся система мониторинга транспорта Omnicomm – от бортовых ГЛОНАСС/GPS-терминалов и датчиков уровня топлива до программного обеспечения – проектируется и выпускается силами компании </w:t>
      </w:r>
      <w:r w:rsidRPr="00B91CBF">
        <w:rPr>
          <w:rFonts w:ascii="Arial" w:hAnsi="Arial" w:cs="Arial"/>
          <w:sz w:val="20"/>
          <w:szCs w:val="20"/>
          <w:shd w:val="clear" w:color="auto" w:fill="FFFFFF"/>
          <w:lang w:val="en-US"/>
        </w:rPr>
        <w:t>Omnicomm</w:t>
      </w:r>
      <w:r w:rsidRPr="00B91CBF">
        <w:rPr>
          <w:rFonts w:ascii="Arial" w:hAnsi="Arial" w:cs="Arial"/>
          <w:sz w:val="20"/>
          <w:szCs w:val="20"/>
          <w:shd w:val="clear" w:color="auto" w:fill="FFFFFF"/>
        </w:rPr>
        <w:t>. Использование комплексного решения обеспечивает безукоризненную совместимость компонентов, удобство, а так же высокую скорость технического обслуживания.</w:t>
      </w:r>
    </w:p>
    <w:p w14:paraId="33369DFA" w14:textId="77777777" w:rsidR="00354F6F" w:rsidRDefault="00354F6F" w:rsidP="00B93351">
      <w:pPr>
        <w:tabs>
          <w:tab w:val="left" w:pos="-5245"/>
        </w:tabs>
        <w:jc w:val="both"/>
        <w:rPr>
          <w:rFonts w:ascii="Arial" w:hAnsi="Arial" w:cs="Arial"/>
          <w:sz w:val="20"/>
          <w:szCs w:val="20"/>
        </w:rPr>
      </w:pPr>
    </w:p>
    <w:tbl>
      <w:tblPr>
        <w:tblStyle w:val="af2"/>
        <w:tblW w:w="0" w:type="auto"/>
        <w:jc w:val="center"/>
        <w:tblInd w:w="1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46"/>
      </w:tblGrid>
      <w:tr w:rsidR="00354F6F" w14:paraId="1CBBD53A" w14:textId="77777777" w:rsidTr="00354F6F">
        <w:trPr>
          <w:trHeight w:val="638"/>
          <w:jc w:val="center"/>
        </w:trPr>
        <w:tc>
          <w:tcPr>
            <w:tcW w:w="7546" w:type="dxa"/>
            <w:shd w:val="clear" w:color="auto" w:fill="A0CC51"/>
            <w:vAlign w:val="center"/>
          </w:tcPr>
          <w:p w14:paraId="515749EC" w14:textId="77777777" w:rsidR="00354F6F" w:rsidRPr="00354F6F" w:rsidRDefault="00354F6F" w:rsidP="00354F6F">
            <w:pPr>
              <w:tabs>
                <w:tab w:val="left" w:pos="-5245"/>
              </w:tabs>
              <w:jc w:val="center"/>
              <w:rPr>
                <w:rFonts w:ascii="Arial" w:eastAsia="Arial" w:hAnsi="Arial" w:cs="Arial"/>
                <w:b/>
                <w:bCs/>
                <w:color w:val="FFFFFF" w:themeColor="background1"/>
                <w:kern w:val="24"/>
                <w:sz w:val="28"/>
                <w:szCs w:val="28"/>
              </w:rPr>
            </w:pPr>
            <w:r w:rsidRPr="00354F6F">
              <w:rPr>
                <w:rFonts w:ascii="Arial" w:eastAsia="Arial" w:hAnsi="Arial" w:cs="Arial"/>
                <w:b/>
                <w:bCs/>
                <w:color w:val="FFFFFF" w:themeColor="background1"/>
                <w:kern w:val="24"/>
                <w:sz w:val="28"/>
                <w:szCs w:val="28"/>
              </w:rPr>
              <w:t>ВЫ ПОЛУЧАЕТЕ ГОТОВОЕ РЕШЕНИЕ!</w:t>
            </w:r>
          </w:p>
        </w:tc>
      </w:tr>
    </w:tbl>
    <w:p w14:paraId="6CEFDA86" w14:textId="77777777" w:rsidR="00354F6F" w:rsidRPr="00B93351" w:rsidRDefault="00354F6F" w:rsidP="00B93351">
      <w:pPr>
        <w:tabs>
          <w:tab w:val="left" w:pos="-5245"/>
        </w:tabs>
        <w:jc w:val="both"/>
        <w:rPr>
          <w:rFonts w:ascii="Arial" w:hAnsi="Arial" w:cs="Arial"/>
          <w:sz w:val="20"/>
          <w:szCs w:val="20"/>
        </w:rPr>
      </w:pPr>
    </w:p>
    <w:p w14:paraId="489F3952" w14:textId="77777777" w:rsidR="00AF67B9" w:rsidRDefault="00AF67B9" w:rsidP="00374301">
      <w:pPr>
        <w:tabs>
          <w:tab w:val="left" w:pos="-5245"/>
        </w:tabs>
        <w:jc w:val="center"/>
        <w:rPr>
          <w:rFonts w:ascii="Arial" w:eastAsia="Arial" w:hAnsi="Arial" w:cs="Arial"/>
          <w:b/>
          <w:bCs/>
          <w:kern w:val="24"/>
          <w:sz w:val="28"/>
          <w:szCs w:val="28"/>
        </w:rPr>
      </w:pPr>
    </w:p>
    <w:p w14:paraId="1F66D555" w14:textId="77777777" w:rsidR="00F610D5" w:rsidRPr="00374301" w:rsidRDefault="00F610D5" w:rsidP="00374301">
      <w:pPr>
        <w:tabs>
          <w:tab w:val="left" w:pos="-5245"/>
        </w:tabs>
        <w:jc w:val="center"/>
        <w:rPr>
          <w:rFonts w:ascii="Arial" w:eastAsia="Arial" w:hAnsi="Arial" w:cs="Arial"/>
          <w:b/>
          <w:bCs/>
          <w:kern w:val="24"/>
          <w:sz w:val="28"/>
          <w:szCs w:val="28"/>
        </w:rPr>
      </w:pPr>
      <w:r w:rsidRPr="00374301">
        <w:rPr>
          <w:rFonts w:ascii="Arial" w:eastAsia="Arial" w:hAnsi="Arial" w:cs="Arial"/>
          <w:b/>
          <w:bCs/>
          <w:kern w:val="24"/>
          <w:sz w:val="28"/>
          <w:szCs w:val="28"/>
        </w:rPr>
        <w:t xml:space="preserve">РЕШАЕМЫЕ </w:t>
      </w:r>
      <w:r w:rsidR="00374301">
        <w:rPr>
          <w:rFonts w:ascii="Arial" w:eastAsia="Arial" w:hAnsi="Arial" w:cs="Arial"/>
          <w:b/>
          <w:bCs/>
          <w:kern w:val="24"/>
          <w:sz w:val="28"/>
          <w:szCs w:val="28"/>
        </w:rPr>
        <w:t xml:space="preserve">СИСТЕМОЙ </w:t>
      </w:r>
      <w:r w:rsidRPr="00374301">
        <w:rPr>
          <w:rFonts w:ascii="Arial" w:eastAsia="Arial" w:hAnsi="Arial" w:cs="Arial"/>
          <w:b/>
          <w:bCs/>
          <w:kern w:val="24"/>
          <w:sz w:val="28"/>
          <w:szCs w:val="28"/>
        </w:rPr>
        <w:t>ЗАДАЧИ</w:t>
      </w:r>
    </w:p>
    <w:p w14:paraId="4712EFDA" w14:textId="77777777" w:rsidR="00F610D5" w:rsidRDefault="00F610D5" w:rsidP="00374301">
      <w:pPr>
        <w:tabs>
          <w:tab w:val="left" w:pos="-5245"/>
        </w:tabs>
        <w:spacing w:before="120" w:line="240" w:lineRule="atLeast"/>
        <w:jc w:val="both"/>
        <w:rPr>
          <w:rFonts w:ascii="Arial" w:eastAsia="Arial" w:hAnsi="Arial" w:cs="Arial"/>
          <w:b/>
          <w:bCs/>
          <w:color w:val="365F91" w:themeColor="accent1" w:themeShade="BF"/>
          <w:kern w:val="24"/>
          <w:sz w:val="22"/>
          <w:szCs w:val="22"/>
        </w:rPr>
      </w:pPr>
      <w:r w:rsidRPr="00525819">
        <w:rPr>
          <w:rFonts w:ascii="Arial" w:eastAsia="Arial" w:hAnsi="Arial" w:cs="Arial"/>
          <w:b/>
          <w:bCs/>
          <w:color w:val="365F91" w:themeColor="accent1" w:themeShade="BF"/>
          <w:kern w:val="24"/>
          <w:sz w:val="22"/>
          <w:szCs w:val="22"/>
        </w:rPr>
        <w:t>Полный контроль за всеми пер</w:t>
      </w:r>
      <w:r w:rsidR="00C57EE9" w:rsidRPr="00525819">
        <w:rPr>
          <w:rFonts w:ascii="Arial" w:eastAsia="Arial" w:hAnsi="Arial" w:cs="Arial"/>
          <w:b/>
          <w:bCs/>
          <w:color w:val="365F91" w:themeColor="accent1" w:themeShade="BF"/>
          <w:kern w:val="24"/>
          <w:sz w:val="22"/>
          <w:szCs w:val="22"/>
        </w:rPr>
        <w:t>емещениями ТС</w:t>
      </w:r>
    </w:p>
    <w:p w14:paraId="3C884D18" w14:textId="77777777" w:rsidR="00F610D5" w:rsidRPr="00F610D5" w:rsidRDefault="00C57EE9" w:rsidP="00525819">
      <w:pPr>
        <w:numPr>
          <w:ilvl w:val="0"/>
          <w:numId w:val="37"/>
        </w:numPr>
        <w:spacing w:line="240" w:lineRule="atLeast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Учет пробега</w:t>
      </w:r>
    </w:p>
    <w:p w14:paraId="540275D2" w14:textId="77777777" w:rsidR="00F610D5" w:rsidRDefault="00F610D5" w:rsidP="00525819">
      <w:pPr>
        <w:numPr>
          <w:ilvl w:val="0"/>
          <w:numId w:val="37"/>
        </w:numPr>
        <w:spacing w:line="240" w:lineRule="atLeast"/>
        <w:ind w:left="284" w:hanging="284"/>
        <w:jc w:val="both"/>
        <w:rPr>
          <w:rFonts w:ascii="Arial" w:hAnsi="Arial" w:cs="Arial"/>
          <w:sz w:val="20"/>
          <w:szCs w:val="20"/>
        </w:rPr>
      </w:pPr>
      <w:r w:rsidRPr="00F610D5">
        <w:rPr>
          <w:rFonts w:ascii="Arial" w:hAnsi="Arial" w:cs="Arial"/>
          <w:sz w:val="20"/>
          <w:szCs w:val="20"/>
        </w:rPr>
        <w:t>Учет времени и режимов работы</w:t>
      </w:r>
      <w:r w:rsidR="00C57EE9">
        <w:rPr>
          <w:rFonts w:ascii="Arial" w:hAnsi="Arial" w:cs="Arial"/>
          <w:sz w:val="20"/>
          <w:szCs w:val="20"/>
        </w:rPr>
        <w:t xml:space="preserve"> любых механизмов и агрегатов</w:t>
      </w:r>
    </w:p>
    <w:p w14:paraId="7D6EECE6" w14:textId="77777777" w:rsidR="00C57EE9" w:rsidRPr="00C57EE9" w:rsidRDefault="00C57EE9" w:rsidP="00525819">
      <w:pPr>
        <w:numPr>
          <w:ilvl w:val="0"/>
          <w:numId w:val="37"/>
        </w:numPr>
        <w:spacing w:line="240" w:lineRule="atLeast"/>
        <w:ind w:left="284" w:hanging="284"/>
        <w:jc w:val="both"/>
        <w:rPr>
          <w:rFonts w:ascii="Arial" w:hAnsi="Arial" w:cs="Arial"/>
          <w:sz w:val="20"/>
          <w:szCs w:val="20"/>
        </w:rPr>
      </w:pPr>
      <w:r w:rsidRPr="00F610D5">
        <w:rPr>
          <w:rFonts w:ascii="Arial" w:hAnsi="Arial" w:cs="Arial"/>
          <w:sz w:val="20"/>
          <w:szCs w:val="20"/>
        </w:rPr>
        <w:t>Учет времени полез</w:t>
      </w:r>
      <w:r w:rsidR="00525819">
        <w:rPr>
          <w:rFonts w:ascii="Arial" w:hAnsi="Arial" w:cs="Arial"/>
          <w:sz w:val="20"/>
          <w:szCs w:val="20"/>
        </w:rPr>
        <w:t>ной работы, выявление простоев и нерационального использования</w:t>
      </w:r>
      <w:r w:rsidRPr="00F610D5">
        <w:rPr>
          <w:rFonts w:ascii="Arial" w:hAnsi="Arial" w:cs="Arial"/>
          <w:sz w:val="20"/>
          <w:szCs w:val="20"/>
        </w:rPr>
        <w:t xml:space="preserve"> техники</w:t>
      </w:r>
    </w:p>
    <w:p w14:paraId="23833E2D" w14:textId="77777777" w:rsidR="00C57EE9" w:rsidRPr="00525819" w:rsidRDefault="00C57EE9" w:rsidP="00525819">
      <w:pPr>
        <w:numPr>
          <w:ilvl w:val="0"/>
          <w:numId w:val="37"/>
        </w:numPr>
        <w:spacing w:line="240" w:lineRule="atLeast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Соблюдение разрешенных маршрутов</w:t>
      </w:r>
      <w:r w:rsidR="00525819">
        <w:rPr>
          <w:rFonts w:ascii="Arial" w:hAnsi="Arial" w:cs="Arial"/>
          <w:sz w:val="20"/>
          <w:szCs w:val="20"/>
        </w:rPr>
        <w:t xml:space="preserve"> и в</w:t>
      </w:r>
      <w:r w:rsidRPr="00525819">
        <w:rPr>
          <w:rFonts w:ascii="Arial" w:hAnsi="Arial" w:cs="Arial"/>
          <w:sz w:val="20"/>
          <w:szCs w:val="20"/>
        </w:rPr>
        <w:t>ыявление несанкционированных рейсов</w:t>
      </w:r>
    </w:p>
    <w:p w14:paraId="7CF4F952" w14:textId="77777777" w:rsidR="00F610D5" w:rsidRDefault="00F610D5" w:rsidP="00525819">
      <w:pPr>
        <w:numPr>
          <w:ilvl w:val="0"/>
          <w:numId w:val="37"/>
        </w:numPr>
        <w:spacing w:line="240" w:lineRule="atLeast"/>
        <w:ind w:left="284" w:hanging="284"/>
        <w:jc w:val="both"/>
        <w:rPr>
          <w:rFonts w:ascii="Arial" w:hAnsi="Arial" w:cs="Arial"/>
          <w:sz w:val="20"/>
          <w:szCs w:val="20"/>
        </w:rPr>
      </w:pPr>
      <w:r w:rsidRPr="00F610D5">
        <w:rPr>
          <w:rFonts w:ascii="Arial" w:hAnsi="Arial" w:cs="Arial"/>
          <w:sz w:val="20"/>
          <w:szCs w:val="20"/>
        </w:rPr>
        <w:t>Отслеживание парамет</w:t>
      </w:r>
      <w:r w:rsidR="00C57EE9">
        <w:rPr>
          <w:rFonts w:ascii="Arial" w:hAnsi="Arial" w:cs="Arial"/>
          <w:sz w:val="20"/>
          <w:szCs w:val="20"/>
        </w:rPr>
        <w:t>ров движения (скорость, режимы работы двигателя, выявление фактов потенциально опасного вождения)</w:t>
      </w:r>
    </w:p>
    <w:p w14:paraId="5D0DA8BC" w14:textId="77777777" w:rsidR="00C57EE9" w:rsidRDefault="00C57EE9" w:rsidP="00374301">
      <w:pPr>
        <w:tabs>
          <w:tab w:val="left" w:pos="-5245"/>
        </w:tabs>
        <w:spacing w:before="120" w:line="240" w:lineRule="atLeast"/>
        <w:jc w:val="both"/>
        <w:rPr>
          <w:rFonts w:ascii="Arial" w:eastAsia="Arial" w:hAnsi="Arial" w:cs="Arial"/>
          <w:b/>
          <w:bCs/>
          <w:color w:val="365F91" w:themeColor="accent1" w:themeShade="BF"/>
          <w:kern w:val="24"/>
          <w:sz w:val="22"/>
          <w:szCs w:val="22"/>
        </w:rPr>
      </w:pPr>
      <w:r w:rsidRPr="00525819">
        <w:rPr>
          <w:rFonts w:ascii="Arial" w:eastAsia="Arial" w:hAnsi="Arial" w:cs="Arial"/>
          <w:b/>
          <w:bCs/>
          <w:color w:val="365F91" w:themeColor="accent1" w:themeShade="BF"/>
          <w:kern w:val="24"/>
          <w:sz w:val="22"/>
          <w:szCs w:val="22"/>
        </w:rPr>
        <w:t xml:space="preserve">Контроль и  анализ расхода топлива ТС </w:t>
      </w:r>
    </w:p>
    <w:p w14:paraId="700F2E81" w14:textId="77777777" w:rsidR="00C57EE9" w:rsidRPr="00C57EE9" w:rsidRDefault="00C57EE9" w:rsidP="00525819">
      <w:pPr>
        <w:numPr>
          <w:ilvl w:val="0"/>
          <w:numId w:val="37"/>
        </w:numPr>
        <w:spacing w:line="240" w:lineRule="atLeast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Учет заправок и </w:t>
      </w:r>
      <w:r w:rsidRPr="00F610D5">
        <w:rPr>
          <w:rFonts w:ascii="Arial" w:hAnsi="Arial" w:cs="Arial"/>
          <w:sz w:val="20"/>
          <w:szCs w:val="20"/>
        </w:rPr>
        <w:t>сливов топлива</w:t>
      </w:r>
      <w:r>
        <w:rPr>
          <w:rFonts w:ascii="Arial" w:hAnsi="Arial" w:cs="Arial"/>
          <w:sz w:val="20"/>
          <w:szCs w:val="20"/>
        </w:rPr>
        <w:t>, недоливов на АЗС</w:t>
      </w:r>
    </w:p>
    <w:p w14:paraId="1177EE85" w14:textId="77777777" w:rsidR="00C57EE9" w:rsidRDefault="00C57EE9" w:rsidP="00525819">
      <w:pPr>
        <w:numPr>
          <w:ilvl w:val="0"/>
          <w:numId w:val="37"/>
        </w:numPr>
        <w:spacing w:line="240" w:lineRule="atLeast"/>
        <w:ind w:left="284" w:hanging="284"/>
        <w:jc w:val="both"/>
        <w:rPr>
          <w:rFonts w:ascii="Arial" w:hAnsi="Arial" w:cs="Arial"/>
          <w:sz w:val="20"/>
          <w:szCs w:val="20"/>
        </w:rPr>
      </w:pPr>
      <w:r w:rsidRPr="00F610D5">
        <w:rPr>
          <w:rFonts w:ascii="Arial" w:hAnsi="Arial" w:cs="Arial"/>
          <w:sz w:val="20"/>
          <w:szCs w:val="20"/>
        </w:rPr>
        <w:t>Выявление случаев повышенного расхода</w:t>
      </w:r>
      <w:r w:rsidR="00525819">
        <w:rPr>
          <w:rFonts w:ascii="Arial" w:hAnsi="Arial" w:cs="Arial"/>
          <w:sz w:val="20"/>
          <w:szCs w:val="20"/>
        </w:rPr>
        <w:t xml:space="preserve"> топлива</w:t>
      </w:r>
    </w:p>
    <w:p w14:paraId="41062E45" w14:textId="77777777" w:rsidR="00525819" w:rsidRPr="00F610D5" w:rsidRDefault="00525819" w:rsidP="00525819">
      <w:pPr>
        <w:numPr>
          <w:ilvl w:val="0"/>
          <w:numId w:val="37"/>
        </w:numPr>
        <w:spacing w:line="240" w:lineRule="atLeast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Анализ расхода топлива, сравнение с нормативными показателями</w:t>
      </w:r>
    </w:p>
    <w:p w14:paraId="2529F19F" w14:textId="77777777" w:rsidR="00F610D5" w:rsidRDefault="00525819" w:rsidP="00525819">
      <w:pPr>
        <w:numPr>
          <w:ilvl w:val="0"/>
          <w:numId w:val="37"/>
        </w:numPr>
        <w:spacing w:line="240" w:lineRule="atLeast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Выявление ВСЕХ фактов хищения</w:t>
      </w:r>
      <w:r w:rsidR="00C57EE9" w:rsidRPr="00F610D5">
        <w:rPr>
          <w:rFonts w:ascii="Arial" w:hAnsi="Arial" w:cs="Arial"/>
          <w:sz w:val="20"/>
          <w:szCs w:val="20"/>
        </w:rPr>
        <w:t xml:space="preserve"> топлива</w:t>
      </w:r>
    </w:p>
    <w:p w14:paraId="55273175" w14:textId="77777777" w:rsidR="00525819" w:rsidRDefault="00F610D5" w:rsidP="00374301">
      <w:pPr>
        <w:tabs>
          <w:tab w:val="left" w:pos="-5245"/>
        </w:tabs>
        <w:spacing w:before="120" w:line="240" w:lineRule="atLeast"/>
        <w:jc w:val="both"/>
        <w:rPr>
          <w:rFonts w:ascii="Arial" w:eastAsia="Arial" w:hAnsi="Arial" w:cs="Arial"/>
          <w:b/>
          <w:bCs/>
          <w:color w:val="365F91" w:themeColor="accent1" w:themeShade="BF"/>
          <w:kern w:val="24"/>
          <w:sz w:val="22"/>
          <w:szCs w:val="22"/>
        </w:rPr>
      </w:pPr>
      <w:r w:rsidRPr="00525819">
        <w:rPr>
          <w:rFonts w:ascii="Arial" w:eastAsia="Arial" w:hAnsi="Arial" w:cs="Arial"/>
          <w:b/>
          <w:bCs/>
          <w:color w:val="365F91" w:themeColor="accent1" w:themeShade="BF"/>
          <w:kern w:val="24"/>
          <w:sz w:val="22"/>
          <w:szCs w:val="22"/>
        </w:rPr>
        <w:t>Предоставление клиентам оперативной информации о состоянии ТС</w:t>
      </w:r>
    </w:p>
    <w:p w14:paraId="5BA14765" w14:textId="77777777" w:rsidR="00525819" w:rsidRPr="00525819" w:rsidRDefault="00525819" w:rsidP="00525819">
      <w:pPr>
        <w:numPr>
          <w:ilvl w:val="0"/>
          <w:numId w:val="37"/>
        </w:numPr>
        <w:spacing w:line="240" w:lineRule="atLeast"/>
        <w:ind w:left="284" w:hanging="284"/>
        <w:jc w:val="both"/>
        <w:rPr>
          <w:rFonts w:ascii="Arial" w:hAnsi="Arial" w:cs="Arial"/>
          <w:sz w:val="20"/>
          <w:szCs w:val="20"/>
        </w:rPr>
      </w:pPr>
      <w:r w:rsidRPr="00F610D5">
        <w:rPr>
          <w:rFonts w:ascii="Arial" w:hAnsi="Arial" w:cs="Arial"/>
          <w:sz w:val="20"/>
          <w:szCs w:val="20"/>
        </w:rPr>
        <w:t>П</w:t>
      </w:r>
      <w:r>
        <w:rPr>
          <w:rFonts w:ascii="Arial" w:hAnsi="Arial" w:cs="Arial"/>
          <w:sz w:val="20"/>
          <w:szCs w:val="20"/>
        </w:rPr>
        <w:t>росмотр информации о работе ТС</w:t>
      </w:r>
      <w:r w:rsidRPr="00F610D5">
        <w:rPr>
          <w:rFonts w:ascii="Arial" w:hAnsi="Arial" w:cs="Arial"/>
          <w:sz w:val="20"/>
          <w:szCs w:val="20"/>
        </w:rPr>
        <w:t xml:space="preserve"> через </w:t>
      </w:r>
      <w:proofErr w:type="spellStart"/>
      <w:r w:rsidRPr="00F610D5">
        <w:rPr>
          <w:rFonts w:ascii="Arial" w:hAnsi="Arial" w:cs="Arial"/>
          <w:sz w:val="20"/>
          <w:szCs w:val="20"/>
        </w:rPr>
        <w:t>web</w:t>
      </w:r>
      <w:proofErr w:type="spellEnd"/>
      <w:r w:rsidRPr="00F610D5">
        <w:rPr>
          <w:rFonts w:ascii="Arial" w:hAnsi="Arial" w:cs="Arial"/>
          <w:sz w:val="20"/>
          <w:szCs w:val="20"/>
        </w:rPr>
        <w:t xml:space="preserve">-интерфейс в </w:t>
      </w:r>
      <w:r>
        <w:rPr>
          <w:rFonts w:ascii="Arial" w:hAnsi="Arial" w:cs="Arial"/>
          <w:sz w:val="20"/>
          <w:szCs w:val="20"/>
        </w:rPr>
        <w:t xml:space="preserve">онлайн </w:t>
      </w:r>
      <w:r w:rsidRPr="00F610D5">
        <w:rPr>
          <w:rFonts w:ascii="Arial" w:hAnsi="Arial" w:cs="Arial"/>
          <w:sz w:val="20"/>
          <w:szCs w:val="20"/>
        </w:rPr>
        <w:t>режиме</w:t>
      </w:r>
    </w:p>
    <w:p w14:paraId="553CCB20" w14:textId="77777777" w:rsidR="00F610D5" w:rsidRDefault="00F610D5" w:rsidP="00525819">
      <w:pPr>
        <w:numPr>
          <w:ilvl w:val="0"/>
          <w:numId w:val="37"/>
        </w:numPr>
        <w:spacing w:line="240" w:lineRule="atLeast"/>
        <w:ind w:left="284" w:hanging="284"/>
        <w:jc w:val="both"/>
        <w:rPr>
          <w:rFonts w:ascii="Arial" w:hAnsi="Arial" w:cs="Arial"/>
          <w:sz w:val="20"/>
          <w:szCs w:val="20"/>
        </w:rPr>
      </w:pPr>
      <w:r w:rsidRPr="00F610D5">
        <w:rPr>
          <w:rFonts w:ascii="Arial" w:hAnsi="Arial" w:cs="Arial"/>
          <w:sz w:val="20"/>
          <w:szCs w:val="20"/>
        </w:rPr>
        <w:t xml:space="preserve">Составление </w:t>
      </w:r>
      <w:r w:rsidR="00525819">
        <w:rPr>
          <w:rFonts w:ascii="Arial" w:hAnsi="Arial" w:cs="Arial"/>
          <w:sz w:val="20"/>
          <w:szCs w:val="20"/>
        </w:rPr>
        <w:t xml:space="preserve">аналитических </w:t>
      </w:r>
      <w:r w:rsidRPr="00F610D5">
        <w:rPr>
          <w:rFonts w:ascii="Arial" w:hAnsi="Arial" w:cs="Arial"/>
          <w:sz w:val="20"/>
          <w:szCs w:val="20"/>
        </w:rPr>
        <w:t xml:space="preserve">отчетов </w:t>
      </w:r>
      <w:r w:rsidR="00525819">
        <w:rPr>
          <w:rFonts w:ascii="Arial" w:hAnsi="Arial" w:cs="Arial"/>
          <w:sz w:val="20"/>
          <w:szCs w:val="20"/>
        </w:rPr>
        <w:t>п</w:t>
      </w:r>
      <w:r w:rsidRPr="00F610D5">
        <w:rPr>
          <w:rFonts w:ascii="Arial" w:hAnsi="Arial" w:cs="Arial"/>
          <w:sz w:val="20"/>
          <w:szCs w:val="20"/>
        </w:rPr>
        <w:t>о</w:t>
      </w:r>
      <w:r w:rsidR="00525819">
        <w:rPr>
          <w:rFonts w:ascii="Arial" w:hAnsi="Arial" w:cs="Arial"/>
          <w:sz w:val="20"/>
          <w:szCs w:val="20"/>
        </w:rPr>
        <w:t xml:space="preserve"> всем параметрам работы ТС за любой период времени</w:t>
      </w:r>
    </w:p>
    <w:p w14:paraId="184977E0" w14:textId="77777777" w:rsidR="00525819" w:rsidRPr="00F610D5" w:rsidRDefault="00525819" w:rsidP="00525819">
      <w:pPr>
        <w:numPr>
          <w:ilvl w:val="0"/>
          <w:numId w:val="37"/>
        </w:numPr>
        <w:spacing w:line="240" w:lineRule="atLeast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Уведомление о предстоящем техническом обслуживании</w:t>
      </w:r>
    </w:p>
    <w:p w14:paraId="55887968" w14:textId="77777777" w:rsidR="00F610D5" w:rsidRPr="00F610D5" w:rsidRDefault="00F610D5" w:rsidP="00525819">
      <w:pPr>
        <w:tabs>
          <w:tab w:val="left" w:pos="-5245"/>
        </w:tabs>
        <w:spacing w:line="240" w:lineRule="atLeast"/>
        <w:jc w:val="both"/>
        <w:rPr>
          <w:rFonts w:ascii="Arial" w:eastAsia="Arial" w:hAnsi="Arial" w:cs="Arial"/>
          <w:b/>
          <w:bCs/>
          <w:kern w:val="24"/>
          <w:sz w:val="28"/>
          <w:szCs w:val="28"/>
        </w:rPr>
      </w:pPr>
    </w:p>
    <w:p w14:paraId="6FA66AFD" w14:textId="77777777" w:rsidR="00882D2C" w:rsidRDefault="00882D2C" w:rsidP="005E3C7D">
      <w:pPr>
        <w:tabs>
          <w:tab w:val="left" w:pos="-5245"/>
        </w:tabs>
        <w:spacing w:after="120"/>
        <w:jc w:val="center"/>
        <w:rPr>
          <w:rFonts w:ascii="Arial" w:eastAsia="Arial" w:hAnsi="Arial" w:cs="Arial"/>
          <w:b/>
          <w:bCs/>
          <w:color w:val="595959" w:themeColor="text1" w:themeTint="A6"/>
          <w:kern w:val="24"/>
        </w:rPr>
      </w:pPr>
      <w:r w:rsidRPr="00374301">
        <w:rPr>
          <w:rFonts w:ascii="Arial" w:eastAsia="Arial" w:hAnsi="Arial" w:cs="Arial"/>
          <w:b/>
          <w:bCs/>
          <w:color w:val="595959" w:themeColor="text1" w:themeTint="A6"/>
          <w:kern w:val="24"/>
        </w:rPr>
        <w:t>СОКРАЩЕНИЕ РАСХОДОВ НА СОДЕРЖАНИЕ АВТОПАРКА И СОКРАЩЕНИЕ РАСХОДОВ НА ТОПЛИВО ДО 40%</w:t>
      </w:r>
    </w:p>
    <w:tbl>
      <w:tblPr>
        <w:tblStyle w:val="af2"/>
        <w:tblW w:w="0" w:type="auto"/>
        <w:jc w:val="center"/>
        <w:tblInd w:w="1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86"/>
      </w:tblGrid>
      <w:tr w:rsidR="00882D2C" w14:paraId="22C5197F" w14:textId="77777777" w:rsidTr="00AF67B9">
        <w:trPr>
          <w:trHeight w:val="731"/>
          <w:jc w:val="center"/>
        </w:trPr>
        <w:tc>
          <w:tcPr>
            <w:tcW w:w="7786" w:type="dxa"/>
            <w:shd w:val="clear" w:color="auto" w:fill="A0CC51"/>
            <w:vAlign w:val="center"/>
          </w:tcPr>
          <w:p w14:paraId="5E634E70" w14:textId="77777777" w:rsidR="00882D2C" w:rsidRPr="005E3C7D" w:rsidRDefault="00882D2C" w:rsidP="00AF67B9">
            <w:pPr>
              <w:tabs>
                <w:tab w:val="left" w:pos="-5245"/>
              </w:tabs>
              <w:jc w:val="center"/>
              <w:rPr>
                <w:rFonts w:ascii="Arial" w:eastAsia="Arial" w:hAnsi="Arial" w:cs="Arial"/>
                <w:b/>
                <w:bCs/>
                <w:color w:val="FFFFFF" w:themeColor="background1"/>
                <w:kern w:val="24"/>
                <w:sz w:val="28"/>
                <w:szCs w:val="28"/>
              </w:rPr>
            </w:pPr>
            <w:r w:rsidRPr="005E3C7D">
              <w:rPr>
                <w:rFonts w:ascii="Arial" w:eastAsia="Arial" w:hAnsi="Arial" w:cs="Arial"/>
                <w:b/>
                <w:bCs/>
                <w:color w:val="FFFFFF" w:themeColor="background1"/>
                <w:kern w:val="24"/>
                <w:sz w:val="28"/>
                <w:szCs w:val="28"/>
              </w:rPr>
              <w:t xml:space="preserve">ВЫ </w:t>
            </w:r>
            <w:r w:rsidR="00AF67B9">
              <w:rPr>
                <w:rFonts w:ascii="Arial" w:eastAsia="Arial" w:hAnsi="Arial" w:cs="Arial"/>
                <w:b/>
                <w:bCs/>
                <w:color w:val="FFFFFF" w:themeColor="background1"/>
                <w:kern w:val="24"/>
                <w:sz w:val="28"/>
                <w:szCs w:val="28"/>
              </w:rPr>
              <w:t>ОБЕСПЕЧИВАЕТЕ</w:t>
            </w:r>
            <w:r w:rsidRPr="005E3C7D">
              <w:rPr>
                <w:rFonts w:ascii="Arial" w:eastAsia="Arial" w:hAnsi="Arial" w:cs="Arial"/>
                <w:b/>
                <w:bCs/>
                <w:color w:val="FFFFFF" w:themeColor="background1"/>
                <w:kern w:val="24"/>
                <w:sz w:val="28"/>
                <w:szCs w:val="28"/>
              </w:rPr>
              <w:t xml:space="preserve"> ЭФФЕКТИВНУЮ </w:t>
            </w:r>
            <w:r w:rsidRPr="005E3C7D">
              <w:rPr>
                <w:rFonts w:ascii="Arial" w:eastAsia="Arial" w:hAnsi="Arial" w:cs="Arial"/>
                <w:b/>
                <w:bCs/>
                <w:color w:val="FFFFFF" w:themeColor="background1"/>
                <w:kern w:val="24"/>
                <w:sz w:val="28"/>
                <w:szCs w:val="28"/>
              </w:rPr>
              <w:br/>
              <w:t>РАБОТУ ВАШЕГО АВТОПАРКА!</w:t>
            </w:r>
          </w:p>
        </w:tc>
      </w:tr>
    </w:tbl>
    <w:p w14:paraId="7E6FEBCF" w14:textId="77777777" w:rsidR="00705D41" w:rsidRDefault="00C038BD" w:rsidP="00C038BD">
      <w:pPr>
        <w:tabs>
          <w:tab w:val="left" w:pos="-5245"/>
        </w:tabs>
        <w:jc w:val="center"/>
        <w:rPr>
          <w:rFonts w:ascii="Arial" w:eastAsia="Arial" w:hAnsi="Arial" w:cs="Arial"/>
          <w:b/>
          <w:bCs/>
          <w:color w:val="365F91" w:themeColor="accent1" w:themeShade="BF"/>
          <w:kern w:val="24"/>
          <w:szCs w:val="28"/>
        </w:rPr>
      </w:pPr>
      <w:r w:rsidRPr="00546A89">
        <w:rPr>
          <w:rFonts w:ascii="Arial" w:eastAsia="Arial" w:hAnsi="Arial" w:cs="Arial"/>
          <w:b/>
          <w:bCs/>
          <w:color w:val="365F91" w:themeColor="accent1" w:themeShade="BF"/>
          <w:kern w:val="24"/>
          <w:szCs w:val="28"/>
        </w:rPr>
        <w:t>ЗАЛОГ УСПЕШНОЙ РАБОТЫ ОБОРУДОВАНИЯ – ЭТО КАЧЕСТВЕННАЯ УСТАНОВКА И ОБСЛУЖИВАНИЕ СИСТЕМ</w:t>
      </w:r>
      <w:r>
        <w:rPr>
          <w:rFonts w:ascii="Arial" w:eastAsia="Arial" w:hAnsi="Arial" w:cs="Arial"/>
          <w:b/>
          <w:bCs/>
          <w:color w:val="365F91" w:themeColor="accent1" w:themeShade="BF"/>
          <w:kern w:val="24"/>
          <w:szCs w:val="28"/>
        </w:rPr>
        <w:t xml:space="preserve">!   </w:t>
      </w:r>
    </w:p>
    <w:p w14:paraId="26B659C3" w14:textId="77777777" w:rsidR="00EB4597" w:rsidRDefault="00EB4597" w:rsidP="00EB4597">
      <w:pPr>
        <w:tabs>
          <w:tab w:val="left" w:pos="-524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3C9E6788" w14:textId="77777777" w:rsidR="00C038BD" w:rsidRDefault="00EB4597" w:rsidP="00F9780F">
      <w:pPr>
        <w:tabs>
          <w:tab w:val="left" w:pos="-5245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ab/>
      </w:r>
      <w:r w:rsidRPr="00B91CBF">
        <w:rPr>
          <w:rFonts w:ascii="Arial" w:hAnsi="Arial" w:cs="Arial"/>
          <w:sz w:val="20"/>
          <w:szCs w:val="20"/>
        </w:rPr>
        <w:t>Внедрение систем</w:t>
      </w:r>
      <w:r>
        <w:rPr>
          <w:rFonts w:ascii="Arial" w:hAnsi="Arial" w:cs="Arial"/>
          <w:sz w:val="20"/>
          <w:szCs w:val="20"/>
        </w:rPr>
        <w:t>ы</w:t>
      </w:r>
      <w:r w:rsidRPr="00B91CBF">
        <w:rPr>
          <w:rFonts w:ascii="Arial" w:hAnsi="Arial" w:cs="Arial"/>
          <w:sz w:val="20"/>
          <w:szCs w:val="20"/>
        </w:rPr>
        <w:t xml:space="preserve"> мониторинга транспорта – до мелочей отлаженный процесс, основными стадиями которого являются: экспресс-анализ предприятия, обучение пользователей, контроль показаний, анализ результатов внедрения и подготовка отчета с рекомендациями по дальнейшей эксплуатации системы. Таким образом, </w:t>
      </w:r>
      <w:r>
        <w:rPr>
          <w:rFonts w:ascii="Arial" w:hAnsi="Arial" w:cs="Arial"/>
          <w:sz w:val="20"/>
          <w:szCs w:val="20"/>
        </w:rPr>
        <w:t>мы предоставляем</w:t>
      </w:r>
      <w:r w:rsidRPr="00B91CBF">
        <w:rPr>
          <w:rFonts w:ascii="Arial" w:hAnsi="Arial" w:cs="Arial"/>
          <w:sz w:val="20"/>
          <w:szCs w:val="20"/>
        </w:rPr>
        <w:t xml:space="preserve"> своим клиентам полный спектр услуг от выбора оптимального решения для нужд того или иного предприятия до рекомендаций по принятию верных управленческих решений на основе </w:t>
      </w:r>
      <w:r>
        <w:rPr>
          <w:rFonts w:ascii="Arial" w:hAnsi="Arial" w:cs="Arial"/>
          <w:sz w:val="20"/>
          <w:szCs w:val="20"/>
        </w:rPr>
        <w:t>анализа данных</w:t>
      </w:r>
      <w:r w:rsidRPr="00B91CBF">
        <w:rPr>
          <w:rFonts w:ascii="Arial" w:hAnsi="Arial" w:cs="Arial"/>
          <w:sz w:val="20"/>
          <w:szCs w:val="20"/>
        </w:rPr>
        <w:t>, полученных системой.</w:t>
      </w:r>
    </w:p>
    <w:p w14:paraId="23F69025" w14:textId="77777777" w:rsidR="005840EE" w:rsidRDefault="005840EE" w:rsidP="005840EE">
      <w:pPr>
        <w:tabs>
          <w:tab w:val="left" w:pos="567"/>
        </w:tabs>
        <w:rPr>
          <w:rFonts w:ascii="Arial" w:hAnsi="Arial" w:cs="Arial"/>
          <w:color w:val="365F91" w:themeColor="accent1" w:themeShade="BF"/>
          <w:sz w:val="20"/>
          <w:szCs w:val="20"/>
        </w:rPr>
      </w:pPr>
    </w:p>
    <w:p w14:paraId="450496B6" w14:textId="66FEF2F0" w:rsidR="001639B5" w:rsidRDefault="00863279" w:rsidP="00863279">
      <w:pPr>
        <w:tabs>
          <w:tab w:val="left" w:pos="567"/>
        </w:tabs>
        <w:jc w:val="center"/>
        <w:rPr>
          <w:rFonts w:ascii="Arial" w:hAnsi="Arial" w:cs="Arial"/>
          <w:color w:val="365F91" w:themeColor="accent1" w:themeShade="BF"/>
          <w:sz w:val="20"/>
          <w:szCs w:val="20"/>
        </w:rPr>
      </w:pPr>
      <w:r>
        <w:rPr>
          <w:rFonts w:ascii="Arial" w:hAnsi="Arial" w:cs="Arial"/>
          <w:color w:val="365F91" w:themeColor="accent1" w:themeShade="BF"/>
          <w:sz w:val="20"/>
          <w:szCs w:val="20"/>
        </w:rPr>
        <w:t xml:space="preserve"> </w:t>
      </w:r>
      <w:r>
        <w:rPr>
          <w:rFonts w:ascii="Arial" w:hAnsi="Arial" w:cs="Arial"/>
          <w:noProof/>
          <w:color w:val="365F91" w:themeColor="accent1" w:themeShade="BF"/>
          <w:sz w:val="20"/>
          <w:szCs w:val="20"/>
        </w:rPr>
        <w:drawing>
          <wp:inline distT="0" distB="0" distL="0" distR="0" wp14:anchorId="02A34372" wp14:editId="6E685178">
            <wp:extent cx="2924867" cy="1712431"/>
            <wp:effectExtent l="0" t="0" r="0" b="0"/>
            <wp:docPr id="47" name="Изображение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установка1.jp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4152"/>
                    <a:stretch/>
                  </pic:blipFill>
                  <pic:spPr bwMode="auto">
                    <a:xfrm>
                      <a:off x="0" y="0"/>
                      <a:ext cx="2925968" cy="17130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</wp:inline>
        </w:drawing>
      </w:r>
      <w:r w:rsidR="004775F9" w:rsidRPr="004775F9">
        <w:rPr>
          <w:rFonts w:ascii="Arial" w:hAnsi="Arial" w:cs="Arial"/>
          <w:noProof/>
          <w:color w:val="365F91" w:themeColor="accent1" w:themeShade="BF"/>
          <w:sz w:val="20"/>
          <w:szCs w:val="20"/>
        </w:rPr>
        <w:drawing>
          <wp:inline distT="0" distB="0" distL="0" distR="0" wp14:anchorId="34B193C5" wp14:editId="3CA04936">
            <wp:extent cx="3026734" cy="1716619"/>
            <wp:effectExtent l="0" t="0" r="0" b="10795"/>
            <wp:docPr id="10" name="Изображение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илерское авто.jpg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565" t="35825"/>
                    <a:stretch/>
                  </pic:blipFill>
                  <pic:spPr bwMode="auto">
                    <a:xfrm>
                      <a:off x="0" y="0"/>
                      <a:ext cx="3028323" cy="17175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D5BF149" w14:textId="5AB20785" w:rsidR="00292E93" w:rsidRDefault="00292E93" w:rsidP="00863279">
      <w:pPr>
        <w:tabs>
          <w:tab w:val="left" w:pos="567"/>
        </w:tabs>
        <w:jc w:val="center"/>
        <w:rPr>
          <w:rFonts w:ascii="Arial" w:hAnsi="Arial" w:cs="Arial"/>
          <w:color w:val="365F91" w:themeColor="accent1" w:themeShade="BF"/>
          <w:sz w:val="20"/>
          <w:szCs w:val="20"/>
        </w:rPr>
      </w:pPr>
    </w:p>
    <w:p w14:paraId="5AC507ED" w14:textId="77777777" w:rsidR="001639B5" w:rsidRDefault="001639B5" w:rsidP="00705D41">
      <w:pPr>
        <w:tabs>
          <w:tab w:val="left" w:pos="-5245"/>
        </w:tabs>
        <w:jc w:val="both"/>
        <w:rPr>
          <w:rFonts w:ascii="Arial" w:hAnsi="Arial" w:cs="Arial"/>
          <w:sz w:val="20"/>
          <w:szCs w:val="20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8100"/>
      </w:tblGrid>
      <w:tr w:rsidR="00094018" w14:paraId="0248ABB1" w14:textId="77777777" w:rsidTr="004D395F">
        <w:trPr>
          <w:trHeight w:val="1004"/>
        </w:trPr>
        <w:tc>
          <w:tcPr>
            <w:tcW w:w="1668" w:type="dxa"/>
            <w:vAlign w:val="center"/>
          </w:tcPr>
          <w:p w14:paraId="53CE06D5" w14:textId="19E91229" w:rsidR="001639B5" w:rsidRDefault="00B01452" w:rsidP="003A4FA2">
            <w:pPr>
              <w:tabs>
                <w:tab w:val="left" w:pos="-5245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1D6A5BDB" wp14:editId="7C31CBE3">
                  <wp:extent cx="797531" cy="458780"/>
                  <wp:effectExtent l="0" t="0" r="0" b="0"/>
                  <wp:docPr id="1" name="Изображение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Таймер-02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7827" cy="458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21E8FD43" w14:textId="54346C0F" w:rsidR="001639B5" w:rsidRDefault="001639B5" w:rsidP="00175F56">
            <w:pPr>
              <w:rPr>
                <w:rFonts w:ascii="Arial" w:hAnsi="Arial" w:cs="Arial"/>
                <w:sz w:val="20"/>
                <w:szCs w:val="20"/>
              </w:rPr>
            </w:pPr>
            <w:r w:rsidRPr="008A148A">
              <w:rPr>
                <w:rFonts w:ascii="Arial" w:hAnsi="Arial" w:cs="Arial"/>
                <w:sz w:val="20"/>
                <w:szCs w:val="20"/>
              </w:rPr>
              <w:t xml:space="preserve">Осуществляем </w:t>
            </w:r>
            <w:r w:rsidR="00175F56">
              <w:rPr>
                <w:rFonts w:ascii="Arial" w:hAnsi="Arial" w:cs="Arial"/>
                <w:sz w:val="20"/>
                <w:szCs w:val="20"/>
              </w:rPr>
              <w:t>оперативный вые</w:t>
            </w:r>
            <w:proofErr w:type="gramStart"/>
            <w:r w:rsidR="00175F56">
              <w:rPr>
                <w:rFonts w:ascii="Arial" w:hAnsi="Arial" w:cs="Arial"/>
                <w:sz w:val="20"/>
                <w:szCs w:val="20"/>
              </w:rPr>
              <w:t>зд к кл</w:t>
            </w:r>
            <w:proofErr w:type="gramEnd"/>
            <w:r w:rsidR="00175F56">
              <w:rPr>
                <w:rFonts w:ascii="Arial" w:hAnsi="Arial" w:cs="Arial"/>
                <w:sz w:val="20"/>
                <w:szCs w:val="20"/>
              </w:rPr>
              <w:t>иенту для установки</w:t>
            </w:r>
            <w:r w:rsidRPr="008A148A">
              <w:rPr>
                <w:rFonts w:ascii="Arial" w:hAnsi="Arial" w:cs="Arial"/>
                <w:sz w:val="20"/>
                <w:szCs w:val="20"/>
              </w:rPr>
              <w:t xml:space="preserve"> оборудования</w:t>
            </w:r>
            <w:r w:rsidR="006727E5">
              <w:rPr>
                <w:rFonts w:ascii="Arial" w:hAnsi="Arial" w:cs="Arial"/>
                <w:sz w:val="20"/>
                <w:szCs w:val="20"/>
              </w:rPr>
              <w:t>,</w:t>
            </w:r>
            <w:r w:rsidR="00175F56">
              <w:rPr>
                <w:rFonts w:ascii="Arial" w:hAnsi="Arial" w:cs="Arial"/>
                <w:sz w:val="20"/>
                <w:szCs w:val="20"/>
              </w:rPr>
              <w:t xml:space="preserve"> проведения сервисного и гарантийного обслуживания</w:t>
            </w:r>
            <w:r w:rsidR="00175F56" w:rsidRPr="008A148A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094018" w14:paraId="45ABBD9C" w14:textId="77777777" w:rsidTr="003A4FA2">
        <w:trPr>
          <w:trHeight w:val="1033"/>
        </w:trPr>
        <w:tc>
          <w:tcPr>
            <w:tcW w:w="1668" w:type="dxa"/>
            <w:vAlign w:val="center"/>
          </w:tcPr>
          <w:p w14:paraId="38EF4931" w14:textId="21567F93" w:rsidR="001639B5" w:rsidRDefault="00672E1D" w:rsidP="003A4FA2">
            <w:pPr>
              <w:tabs>
                <w:tab w:val="left" w:pos="-5245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0E68F0B0" wp14:editId="598A2402">
                  <wp:extent cx="394728" cy="584842"/>
                  <wp:effectExtent l="0" t="0" r="12065" b="0"/>
                  <wp:docPr id="2" name="Изображение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тех поддержка-02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4819" cy="5849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4ED7B6DE" w14:textId="77777777" w:rsidR="00175F56" w:rsidRDefault="001639B5" w:rsidP="00175F56">
            <w:pPr>
              <w:rPr>
                <w:rFonts w:ascii="Arial" w:hAnsi="Arial" w:cs="Arial"/>
                <w:sz w:val="20"/>
                <w:szCs w:val="20"/>
              </w:rPr>
            </w:pPr>
            <w:r w:rsidRPr="001639B5">
              <w:rPr>
                <w:rFonts w:ascii="Arial" w:hAnsi="Arial" w:cs="Arial"/>
                <w:sz w:val="20"/>
                <w:szCs w:val="20"/>
              </w:rPr>
              <w:t>Осуществляем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75F56">
              <w:rPr>
                <w:rFonts w:ascii="Arial" w:hAnsi="Arial" w:cs="Arial"/>
                <w:sz w:val="20"/>
                <w:szCs w:val="20"/>
              </w:rPr>
              <w:t xml:space="preserve">консультирование и </w:t>
            </w:r>
            <w:r>
              <w:rPr>
                <w:rFonts w:ascii="Arial" w:hAnsi="Arial" w:cs="Arial"/>
                <w:sz w:val="20"/>
                <w:szCs w:val="20"/>
              </w:rPr>
              <w:t>техническую поддержку</w:t>
            </w:r>
            <w:r w:rsidR="00175F56">
              <w:rPr>
                <w:rFonts w:ascii="Arial" w:hAnsi="Arial" w:cs="Arial"/>
                <w:sz w:val="20"/>
                <w:szCs w:val="20"/>
              </w:rPr>
              <w:t xml:space="preserve"> клиентов.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48F39DD" w14:textId="77777777" w:rsidR="001639B5" w:rsidRDefault="00175F56" w:rsidP="00175F56">
            <w:pPr>
              <w:rPr>
                <w:rFonts w:ascii="Arial" w:hAnsi="Arial" w:cs="Arial"/>
                <w:sz w:val="20"/>
                <w:szCs w:val="20"/>
              </w:rPr>
            </w:pPr>
            <w:r w:rsidRPr="00B075CA">
              <w:rPr>
                <w:rFonts w:ascii="Arial" w:hAnsi="Arial" w:cs="Arial"/>
                <w:sz w:val="20"/>
                <w:szCs w:val="20"/>
              </w:rPr>
              <w:t>Вы всегда можете обратиться за консультацией к наши</w:t>
            </w:r>
            <w:r>
              <w:rPr>
                <w:rFonts w:ascii="Arial" w:hAnsi="Arial" w:cs="Arial"/>
                <w:sz w:val="20"/>
                <w:szCs w:val="20"/>
              </w:rPr>
              <w:t>м специалистам</w:t>
            </w:r>
          </w:p>
        </w:tc>
      </w:tr>
      <w:tr w:rsidR="00094018" w14:paraId="58BD89D5" w14:textId="77777777" w:rsidTr="003A4FA2">
        <w:trPr>
          <w:trHeight w:val="1076"/>
        </w:trPr>
        <w:tc>
          <w:tcPr>
            <w:tcW w:w="1668" w:type="dxa"/>
            <w:vAlign w:val="center"/>
          </w:tcPr>
          <w:p w14:paraId="6895D9D8" w14:textId="0794E9FE" w:rsidR="001639B5" w:rsidRDefault="00672E1D" w:rsidP="003A4FA2">
            <w:pPr>
              <w:tabs>
                <w:tab w:val="left" w:pos="-5245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76E15B8F" wp14:editId="30D5467F">
                  <wp:extent cx="454631" cy="624004"/>
                  <wp:effectExtent l="0" t="0" r="3175" b="11430"/>
                  <wp:docPr id="5" name="Изображение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ертификат-02.pn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5422" cy="625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57D31AF2" w14:textId="77777777" w:rsidR="001639B5" w:rsidRDefault="001639B5" w:rsidP="001639B5">
            <w:pPr>
              <w:tabs>
                <w:tab w:val="left" w:pos="-5245"/>
              </w:tabs>
              <w:rPr>
                <w:rFonts w:ascii="Arial" w:hAnsi="Arial" w:cs="Arial"/>
                <w:sz w:val="20"/>
                <w:szCs w:val="20"/>
              </w:rPr>
            </w:pPr>
            <w:r w:rsidRPr="00B075CA">
              <w:rPr>
                <w:rFonts w:ascii="Arial" w:hAnsi="Arial" w:cs="Arial"/>
                <w:sz w:val="20"/>
                <w:szCs w:val="20"/>
              </w:rPr>
              <w:t xml:space="preserve">Все наши специалисты </w:t>
            </w:r>
            <w:r>
              <w:rPr>
                <w:rFonts w:ascii="Arial" w:hAnsi="Arial" w:cs="Arial"/>
                <w:sz w:val="20"/>
                <w:szCs w:val="20"/>
              </w:rPr>
              <w:t>прошли сертификацию у производителя, компании</w:t>
            </w:r>
            <w:r w:rsidRPr="00B075C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22074">
              <w:rPr>
                <w:rFonts w:ascii="Arial" w:hAnsi="Arial" w:cs="Arial"/>
                <w:b/>
                <w:sz w:val="20"/>
                <w:szCs w:val="20"/>
              </w:rPr>
              <w:t>Omnicomm</w:t>
            </w:r>
          </w:p>
        </w:tc>
      </w:tr>
    </w:tbl>
    <w:p w14:paraId="3CF09BEE" w14:textId="77777777" w:rsidR="00C038BD" w:rsidRDefault="00C038BD" w:rsidP="00705D41">
      <w:pPr>
        <w:tabs>
          <w:tab w:val="left" w:pos="-5245"/>
        </w:tabs>
        <w:jc w:val="both"/>
        <w:rPr>
          <w:rFonts w:ascii="Arial" w:hAnsi="Arial" w:cs="Arial"/>
          <w:sz w:val="20"/>
          <w:szCs w:val="20"/>
        </w:rPr>
      </w:pPr>
    </w:p>
    <w:p w14:paraId="150AE7BC" w14:textId="77777777" w:rsidR="00A672A6" w:rsidRDefault="00A672A6" w:rsidP="00705D41">
      <w:pPr>
        <w:tabs>
          <w:tab w:val="left" w:pos="-5245"/>
        </w:tabs>
        <w:jc w:val="both"/>
        <w:rPr>
          <w:rFonts w:ascii="Arial" w:hAnsi="Arial" w:cs="Arial"/>
          <w:sz w:val="20"/>
          <w:szCs w:val="20"/>
        </w:rPr>
      </w:pPr>
    </w:p>
    <w:p w14:paraId="5E68D410" w14:textId="77777777" w:rsidR="00A672A6" w:rsidRDefault="00A672A6" w:rsidP="00705D41">
      <w:pPr>
        <w:tabs>
          <w:tab w:val="left" w:pos="-5245"/>
        </w:tabs>
        <w:jc w:val="both"/>
        <w:rPr>
          <w:rFonts w:ascii="Arial" w:hAnsi="Arial" w:cs="Arial"/>
          <w:sz w:val="20"/>
          <w:szCs w:val="20"/>
        </w:rPr>
      </w:pPr>
    </w:p>
    <w:tbl>
      <w:tblPr>
        <w:tblStyle w:val="af2"/>
        <w:tblW w:w="0" w:type="auto"/>
        <w:jc w:val="center"/>
        <w:tblInd w:w="-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5"/>
      </w:tblGrid>
      <w:tr w:rsidR="00BB0E63" w14:paraId="4FDFA030" w14:textId="77777777" w:rsidTr="00094018">
        <w:trPr>
          <w:trHeight w:val="704"/>
          <w:jc w:val="center"/>
        </w:trPr>
        <w:tc>
          <w:tcPr>
            <w:tcW w:w="8495" w:type="dxa"/>
            <w:shd w:val="clear" w:color="auto" w:fill="A0CC51"/>
            <w:vAlign w:val="center"/>
          </w:tcPr>
          <w:p w14:paraId="759AD4B8" w14:textId="77777777" w:rsidR="00BB0E63" w:rsidRPr="00B3212B" w:rsidRDefault="00BB0E63" w:rsidP="00094018">
            <w:pPr>
              <w:tabs>
                <w:tab w:val="left" w:pos="-5245"/>
              </w:tabs>
              <w:jc w:val="center"/>
              <w:rPr>
                <w:rFonts w:ascii="Arial" w:eastAsia="Arial" w:hAnsi="Arial" w:cs="Arial"/>
                <w:b/>
                <w:bCs/>
                <w:color w:val="FFFFFF" w:themeColor="background1"/>
                <w:kern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B3212B">
              <w:rPr>
                <w:rFonts w:ascii="Arial" w:eastAsia="Arial" w:hAnsi="Arial" w:cs="Arial"/>
                <w:b/>
                <w:bCs/>
                <w:color w:val="FFFFFF" w:themeColor="background1"/>
                <w:kern w:val="24"/>
              </w:rPr>
              <w:t>НАША ЦЕЛЬ</w:t>
            </w:r>
            <w:r>
              <w:rPr>
                <w:rFonts w:ascii="Arial" w:eastAsia="Arial" w:hAnsi="Arial" w:cs="Arial"/>
                <w:b/>
                <w:bCs/>
                <w:color w:val="FFFFFF" w:themeColor="background1"/>
                <w:kern w:val="24"/>
              </w:rPr>
              <w:t xml:space="preserve"> – </w:t>
            </w:r>
            <w:r w:rsidRPr="00B3212B">
              <w:rPr>
                <w:rFonts w:ascii="Arial" w:eastAsia="Arial" w:hAnsi="Arial" w:cs="Arial"/>
                <w:b/>
                <w:bCs/>
                <w:color w:val="FFFFFF" w:themeColor="background1"/>
                <w:kern w:val="24"/>
              </w:rPr>
              <w:t>ВЫСТРАИВАТЬ</w:t>
            </w:r>
            <w:r>
              <w:rPr>
                <w:rFonts w:ascii="Arial" w:eastAsia="Arial" w:hAnsi="Arial" w:cs="Arial"/>
                <w:b/>
                <w:bCs/>
                <w:color w:val="FFFFFF" w:themeColor="background1"/>
                <w:kern w:val="24"/>
              </w:rPr>
              <w:t xml:space="preserve"> </w:t>
            </w:r>
            <w:r w:rsidRPr="00B3212B">
              <w:rPr>
                <w:rFonts w:ascii="Arial" w:eastAsia="Arial" w:hAnsi="Arial" w:cs="Arial"/>
                <w:b/>
                <w:bCs/>
                <w:color w:val="FFFFFF" w:themeColor="background1"/>
                <w:kern w:val="24"/>
              </w:rPr>
              <w:t>И РАЗВИВАТЬ ДОЛГОСРОЧНЫЕ ОТНОШЕНИЯ С КЛИЕНТАМИ!</w:t>
            </w:r>
          </w:p>
        </w:tc>
      </w:tr>
    </w:tbl>
    <w:p w14:paraId="22640528" w14:textId="77777777" w:rsidR="004D395F" w:rsidRDefault="004D395F" w:rsidP="00705D41">
      <w:pPr>
        <w:tabs>
          <w:tab w:val="left" w:pos="-5245"/>
        </w:tabs>
        <w:jc w:val="both"/>
        <w:rPr>
          <w:rFonts w:ascii="Arial" w:hAnsi="Arial" w:cs="Arial"/>
          <w:sz w:val="20"/>
          <w:szCs w:val="20"/>
        </w:rPr>
      </w:pPr>
    </w:p>
    <w:p w14:paraId="6E0D8E7F" w14:textId="77777777" w:rsidR="00A672A6" w:rsidRDefault="00A672A6" w:rsidP="00705D41">
      <w:pPr>
        <w:tabs>
          <w:tab w:val="left" w:pos="-5245"/>
        </w:tabs>
        <w:jc w:val="both"/>
        <w:rPr>
          <w:rFonts w:ascii="Arial" w:hAnsi="Arial" w:cs="Arial"/>
          <w:sz w:val="20"/>
          <w:szCs w:val="20"/>
        </w:rPr>
      </w:pPr>
    </w:p>
    <w:p w14:paraId="192097AC" w14:textId="77777777" w:rsidR="00A672A6" w:rsidRDefault="00A672A6" w:rsidP="00705D41">
      <w:pPr>
        <w:tabs>
          <w:tab w:val="left" w:pos="-5245"/>
        </w:tabs>
        <w:jc w:val="both"/>
        <w:rPr>
          <w:rFonts w:ascii="Arial" w:hAnsi="Arial" w:cs="Arial"/>
          <w:sz w:val="20"/>
          <w:szCs w:val="20"/>
        </w:rPr>
      </w:pPr>
    </w:p>
    <w:p w14:paraId="12676CF1" w14:textId="77777777" w:rsidR="00A672A6" w:rsidRPr="003E1550" w:rsidRDefault="00A672A6" w:rsidP="00705D41">
      <w:pPr>
        <w:tabs>
          <w:tab w:val="left" w:pos="-5245"/>
        </w:tabs>
        <w:jc w:val="both"/>
        <w:rPr>
          <w:rFonts w:ascii="Arial" w:hAnsi="Arial" w:cs="Arial"/>
          <w:sz w:val="20"/>
          <w:szCs w:val="20"/>
        </w:rPr>
      </w:pPr>
    </w:p>
    <w:tbl>
      <w:tblPr>
        <w:tblStyle w:val="af2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804"/>
      </w:tblGrid>
      <w:tr w:rsidR="00602BA2" w:rsidRPr="009C5114" w14:paraId="14E6DD8A" w14:textId="77777777" w:rsidTr="004D395F">
        <w:tc>
          <w:tcPr>
            <w:tcW w:w="2835" w:type="dxa"/>
          </w:tcPr>
          <w:p w14:paraId="17C06225" w14:textId="4A81DC37" w:rsidR="00BB0E63" w:rsidRDefault="004D395F" w:rsidP="004D395F">
            <w:pPr>
              <w:tabs>
                <w:tab w:val="center" w:pos="4677"/>
                <w:tab w:val="right" w:pos="9355"/>
              </w:tabs>
              <w:rPr>
                <w:rFonts w:ascii="Arial" w:hAnsi="Arial" w:cs="Arial"/>
                <w:sz w:val="22"/>
                <w:szCs w:val="22"/>
              </w:rPr>
            </w:pPr>
            <w:r w:rsidRPr="00BB0E63">
              <w:rPr>
                <w:rFonts w:ascii="Arial" w:hAnsi="Arial" w:cs="Arial"/>
                <w:sz w:val="22"/>
                <w:szCs w:val="22"/>
              </w:rPr>
              <w:t>С уважением</w:t>
            </w:r>
            <w:r w:rsidR="00F9780F">
              <w:rPr>
                <w:rFonts w:ascii="Arial" w:hAnsi="Arial" w:cs="Arial"/>
                <w:sz w:val="22"/>
                <w:szCs w:val="22"/>
              </w:rPr>
              <w:t>,</w:t>
            </w:r>
          </w:p>
          <w:p w14:paraId="72E9FB5A" w14:textId="77777777" w:rsidR="00F9780F" w:rsidRDefault="00F9780F" w:rsidP="004D395F">
            <w:pPr>
              <w:tabs>
                <w:tab w:val="center" w:pos="4677"/>
                <w:tab w:val="right" w:pos="9355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1A6B57D4" w14:textId="687E557B" w:rsidR="00F9780F" w:rsidRDefault="00F9780F" w:rsidP="004D395F">
            <w:pPr>
              <w:tabs>
                <w:tab w:val="center" w:pos="4677"/>
                <w:tab w:val="right" w:pos="9355"/>
              </w:tabs>
              <w:rPr>
                <w:rFonts w:ascii="Arial" w:hAnsi="Arial" w:cs="Arial"/>
                <w:b/>
                <w:color w:val="365F91" w:themeColor="accent1" w:themeShade="BF"/>
              </w:rPr>
            </w:pPr>
          </w:p>
        </w:tc>
        <w:tc>
          <w:tcPr>
            <w:tcW w:w="6804" w:type="dxa"/>
          </w:tcPr>
          <w:p w14:paraId="155C8F94" w14:textId="77777777" w:rsidR="00F9780F" w:rsidRDefault="00F9780F" w:rsidP="004D395F">
            <w:pPr>
              <w:tabs>
                <w:tab w:val="center" w:pos="4677"/>
                <w:tab w:val="right" w:pos="9355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5CAD567" w14:textId="4A65C918" w:rsidR="004D395F" w:rsidRPr="00602BA2" w:rsidRDefault="00BE5E29" w:rsidP="004D395F">
            <w:pPr>
              <w:tabs>
                <w:tab w:val="center" w:pos="4677"/>
                <w:tab w:val="right" w:pos="9355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Директор по развитию ТОО «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Omnicomm</w:t>
            </w:r>
            <w:proofErr w:type="spellEnd"/>
            <w:r w:rsidRPr="00BE5E2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9C5114">
              <w:rPr>
                <w:rFonts w:ascii="Arial" w:hAnsi="Arial" w:cs="Arial"/>
                <w:b/>
                <w:sz w:val="20"/>
                <w:szCs w:val="20"/>
                <w:lang w:val="en-US"/>
              </w:rPr>
              <w:t>Alliance</w:t>
            </w:r>
            <w:r w:rsidR="009C5114" w:rsidRPr="009C511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9C5114">
              <w:rPr>
                <w:rFonts w:ascii="Arial" w:hAnsi="Arial" w:cs="Arial"/>
                <w:b/>
                <w:sz w:val="20"/>
                <w:szCs w:val="20"/>
                <w:lang w:val="en-US"/>
              </w:rPr>
              <w:t>KZ</w:t>
            </w:r>
            <w:r>
              <w:rPr>
                <w:rFonts w:ascii="Arial" w:hAnsi="Arial" w:cs="Arial"/>
                <w:b/>
                <w:sz w:val="20"/>
                <w:szCs w:val="20"/>
              </w:rPr>
              <w:t>»</w:t>
            </w:r>
          </w:p>
          <w:p w14:paraId="116998A7" w14:textId="5C111D1A" w:rsidR="004D395F" w:rsidRPr="00BE5E29" w:rsidRDefault="00BE5E29" w:rsidP="004D395F">
            <w:pPr>
              <w:tabs>
                <w:tab w:val="center" w:pos="4677"/>
                <w:tab w:val="right" w:pos="9355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Овечкин Дмитрий</w:t>
            </w:r>
            <w:r w:rsidRPr="00F9780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Валерьевич</w:t>
            </w:r>
          </w:p>
          <w:p w14:paraId="5F085F55" w14:textId="54CF84ED" w:rsidR="006C3E2C" w:rsidRPr="00B72EB6" w:rsidRDefault="00BE5E29" w:rsidP="004D395F">
            <w:pPr>
              <w:tabs>
                <w:tab w:val="center" w:pos="4677"/>
                <w:tab w:val="right" w:pos="9355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Моб</w:t>
            </w:r>
            <w:r w:rsidRPr="00B72EB6">
              <w:rPr>
                <w:rFonts w:ascii="Arial" w:hAnsi="Arial" w:cs="Arial"/>
                <w:sz w:val="20"/>
                <w:szCs w:val="20"/>
              </w:rPr>
              <w:t>.: 8</w:t>
            </w:r>
            <w:r w:rsidRPr="00BE5E29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  <w:r w:rsidRPr="00B72EB6">
              <w:rPr>
                <w:rFonts w:ascii="Arial" w:hAnsi="Arial" w:cs="Arial"/>
                <w:sz w:val="20"/>
                <w:szCs w:val="20"/>
              </w:rPr>
              <w:t>701</w:t>
            </w:r>
            <w:r w:rsidRPr="00BE5E29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  <w:r w:rsidRPr="00B72EB6">
              <w:rPr>
                <w:rFonts w:ascii="Arial" w:hAnsi="Arial" w:cs="Arial"/>
                <w:sz w:val="20"/>
                <w:szCs w:val="20"/>
              </w:rPr>
              <w:t>742 58 08</w:t>
            </w:r>
          </w:p>
          <w:p w14:paraId="1DE27D1F" w14:textId="6A513859" w:rsidR="00602BA2" w:rsidRPr="002A7575" w:rsidRDefault="004D395F" w:rsidP="009C5114">
            <w:pPr>
              <w:tabs>
                <w:tab w:val="center" w:pos="4677"/>
                <w:tab w:val="right" w:pos="9355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2A757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E5E29">
              <w:rPr>
                <w:rFonts w:ascii="Arial" w:hAnsi="Arial" w:cs="Arial"/>
                <w:sz w:val="20"/>
                <w:szCs w:val="20"/>
                <w:lang w:val="en-US"/>
              </w:rPr>
              <w:t>e</w:t>
            </w:r>
            <w:r w:rsidR="00BE5E29" w:rsidRPr="002A7575">
              <w:rPr>
                <w:rFonts w:ascii="Arial" w:hAnsi="Arial" w:cs="Arial"/>
                <w:sz w:val="20"/>
                <w:szCs w:val="20"/>
              </w:rPr>
              <w:t>-</w:t>
            </w:r>
            <w:r w:rsidR="00BE5E29">
              <w:rPr>
                <w:rFonts w:ascii="Arial" w:hAnsi="Arial" w:cs="Arial"/>
                <w:sz w:val="20"/>
                <w:szCs w:val="20"/>
                <w:lang w:val="en-US"/>
              </w:rPr>
              <w:t>mail</w:t>
            </w:r>
            <w:r w:rsidR="00BE5E29" w:rsidRPr="002A7575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9C5114">
              <w:rPr>
                <w:rFonts w:ascii="Arial" w:hAnsi="Arial" w:cs="Arial"/>
                <w:sz w:val="20"/>
                <w:szCs w:val="20"/>
                <w:lang w:val="en-US"/>
              </w:rPr>
              <w:t>info</w:t>
            </w:r>
            <w:r w:rsidR="009C5114" w:rsidRPr="002A7575">
              <w:rPr>
                <w:rFonts w:ascii="Arial" w:hAnsi="Arial" w:cs="Arial"/>
                <w:sz w:val="20"/>
                <w:szCs w:val="20"/>
              </w:rPr>
              <w:t>@</w:t>
            </w:r>
            <w:proofErr w:type="spellStart"/>
            <w:r w:rsidR="009C5114">
              <w:rPr>
                <w:rFonts w:ascii="Arial" w:hAnsi="Arial" w:cs="Arial"/>
                <w:sz w:val="20"/>
                <w:szCs w:val="20"/>
                <w:lang w:val="en-US"/>
              </w:rPr>
              <w:t>omnicomm</w:t>
            </w:r>
            <w:proofErr w:type="spellEnd"/>
            <w:r w:rsidR="009C5114" w:rsidRPr="002A7575">
              <w:rPr>
                <w:rFonts w:ascii="Arial" w:hAnsi="Arial" w:cs="Arial"/>
                <w:sz w:val="20"/>
                <w:szCs w:val="20"/>
              </w:rPr>
              <w:t>-</w:t>
            </w:r>
            <w:r w:rsidR="009C5114">
              <w:rPr>
                <w:rFonts w:ascii="Arial" w:hAnsi="Arial" w:cs="Arial"/>
                <w:sz w:val="20"/>
                <w:szCs w:val="20"/>
                <w:lang w:val="en-US"/>
              </w:rPr>
              <w:t>alliance</w:t>
            </w:r>
            <w:r w:rsidR="009C5114" w:rsidRPr="002A7575">
              <w:rPr>
                <w:rFonts w:ascii="Arial" w:hAnsi="Arial" w:cs="Arial"/>
                <w:sz w:val="20"/>
                <w:szCs w:val="20"/>
              </w:rPr>
              <w:t>.</w:t>
            </w:r>
            <w:proofErr w:type="spellStart"/>
            <w:r w:rsidR="009C5114">
              <w:rPr>
                <w:rFonts w:ascii="Arial" w:hAnsi="Arial" w:cs="Arial"/>
                <w:sz w:val="20"/>
                <w:szCs w:val="20"/>
                <w:lang w:val="en-US"/>
              </w:rPr>
              <w:t>kz</w:t>
            </w:r>
            <w:proofErr w:type="spellEnd"/>
          </w:p>
        </w:tc>
      </w:tr>
    </w:tbl>
    <w:p w14:paraId="6598EF8B" w14:textId="5F3E18D1" w:rsidR="004D395F" w:rsidRPr="002A7575" w:rsidRDefault="004D395F" w:rsidP="00BB0E63">
      <w:pPr>
        <w:rPr>
          <w:rFonts w:ascii="Arial" w:hAnsi="Arial" w:cs="Arial"/>
          <w:b/>
          <w:color w:val="365F91" w:themeColor="accent1" w:themeShade="BF"/>
        </w:rPr>
      </w:pPr>
      <w:r w:rsidRPr="002A7575">
        <w:rPr>
          <w:rFonts w:ascii="Arial" w:hAnsi="Arial" w:cs="Arial"/>
          <w:b/>
          <w:color w:val="365F91" w:themeColor="accent1" w:themeShade="BF"/>
        </w:rPr>
        <w:br w:type="page"/>
      </w:r>
    </w:p>
    <w:p w14:paraId="2211982D" w14:textId="762FABA8" w:rsidR="00672890" w:rsidRDefault="00672890" w:rsidP="00672890">
      <w:pPr>
        <w:tabs>
          <w:tab w:val="left" w:pos="-5245"/>
        </w:tabs>
        <w:spacing w:before="120" w:after="12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672890">
        <w:rPr>
          <w:rFonts w:ascii="Arial" w:hAnsi="Arial" w:cs="Arial"/>
          <w:b/>
          <w:color w:val="000000"/>
          <w:sz w:val="22"/>
          <w:szCs w:val="22"/>
        </w:rPr>
        <w:lastRenderedPageBreak/>
        <w:t>ПРАЙС-ЛИСТ</w:t>
      </w:r>
    </w:p>
    <w:p w14:paraId="1BE4F870" w14:textId="65CF32CF" w:rsidR="0088764D" w:rsidRPr="0088764D" w:rsidRDefault="0088764D" w:rsidP="00672890">
      <w:pPr>
        <w:tabs>
          <w:tab w:val="left" w:pos="-5245"/>
        </w:tabs>
        <w:spacing w:before="120" w:after="120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Действует до 3</w:t>
      </w:r>
      <w:r w:rsidR="00DD6422" w:rsidRPr="00DD6422">
        <w:rPr>
          <w:rFonts w:ascii="Arial" w:hAnsi="Arial" w:cs="Arial"/>
          <w:color w:val="000000"/>
          <w:sz w:val="18"/>
          <w:szCs w:val="18"/>
        </w:rPr>
        <w:t>1</w:t>
      </w:r>
      <w:r>
        <w:rPr>
          <w:rFonts w:ascii="Arial" w:hAnsi="Arial" w:cs="Arial"/>
          <w:color w:val="000000"/>
          <w:sz w:val="18"/>
          <w:szCs w:val="18"/>
        </w:rPr>
        <w:t>.</w:t>
      </w:r>
      <w:r w:rsidR="00E01F73">
        <w:rPr>
          <w:rFonts w:ascii="Arial" w:hAnsi="Arial" w:cs="Arial"/>
          <w:color w:val="000000"/>
          <w:sz w:val="18"/>
          <w:szCs w:val="18"/>
        </w:rPr>
        <w:t>03</w:t>
      </w:r>
      <w:r>
        <w:rPr>
          <w:rFonts w:ascii="Arial" w:hAnsi="Arial" w:cs="Arial"/>
          <w:color w:val="000000"/>
          <w:sz w:val="18"/>
          <w:szCs w:val="18"/>
        </w:rPr>
        <w:t>.201</w:t>
      </w:r>
      <w:r w:rsidR="00E01F73">
        <w:rPr>
          <w:rFonts w:ascii="Arial" w:hAnsi="Arial" w:cs="Arial"/>
          <w:color w:val="000000"/>
          <w:sz w:val="18"/>
          <w:szCs w:val="18"/>
        </w:rPr>
        <w:t xml:space="preserve">8 </w:t>
      </w:r>
      <w:r>
        <w:rPr>
          <w:rFonts w:ascii="Arial" w:hAnsi="Arial" w:cs="Arial"/>
          <w:color w:val="000000"/>
          <w:sz w:val="18"/>
          <w:szCs w:val="18"/>
        </w:rPr>
        <w:t>года.</w:t>
      </w:r>
    </w:p>
    <w:p w14:paraId="0311B3AC" w14:textId="448EE30F" w:rsidR="001A3223" w:rsidRPr="001A3223" w:rsidRDefault="001A3223" w:rsidP="00672890">
      <w:pPr>
        <w:tabs>
          <w:tab w:val="left" w:pos="-5245"/>
        </w:tabs>
        <w:spacing w:before="120" w:after="120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Оборудование и работы</w:t>
      </w: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15"/>
        <w:gridCol w:w="567"/>
        <w:gridCol w:w="7230"/>
        <w:gridCol w:w="1842"/>
      </w:tblGrid>
      <w:tr w:rsidR="00672890" w:rsidRPr="001C178E" w14:paraId="000F670D" w14:textId="77777777" w:rsidTr="00E7458F">
        <w:trPr>
          <w:gridBefore w:val="1"/>
          <w:wBefore w:w="15" w:type="dxa"/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29E1E20B" w14:textId="77777777" w:rsidR="00672890" w:rsidRPr="001C178E" w:rsidRDefault="00672890" w:rsidP="00C36AD9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C178E">
              <w:rPr>
                <w:rFonts w:ascii="Arial" w:hAnsi="Arial" w:cs="Arial"/>
                <w:b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59A985FA" w14:textId="77777777" w:rsidR="00672890" w:rsidRPr="001C178E" w:rsidRDefault="00672890" w:rsidP="00C36AD9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C178E">
              <w:rPr>
                <w:rFonts w:ascii="Arial" w:hAnsi="Arial" w:cs="Arial"/>
                <w:b/>
                <w:color w:val="000000"/>
                <w:sz w:val="18"/>
                <w:szCs w:val="18"/>
              </w:rPr>
              <w:t>Наименование оборудования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5785BAAF" w14:textId="77777777" w:rsidR="00672890" w:rsidRPr="001C178E" w:rsidRDefault="00672890" w:rsidP="001C178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C178E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Цена, </w:t>
            </w:r>
            <w:proofErr w:type="spellStart"/>
            <w:r w:rsidRPr="001C178E">
              <w:rPr>
                <w:rFonts w:ascii="Arial" w:hAnsi="Arial" w:cs="Arial"/>
                <w:b/>
                <w:color w:val="000000"/>
                <w:sz w:val="18"/>
                <w:szCs w:val="18"/>
              </w:rPr>
              <w:t>тг</w:t>
            </w:r>
            <w:proofErr w:type="spellEnd"/>
            <w:r w:rsidRPr="001C178E">
              <w:rPr>
                <w:rFonts w:ascii="Arial" w:hAnsi="Arial" w:cs="Arial"/>
                <w:b/>
                <w:color w:val="000000"/>
                <w:sz w:val="18"/>
                <w:szCs w:val="18"/>
              </w:rPr>
              <w:t>.,</w:t>
            </w:r>
          </w:p>
          <w:p w14:paraId="4057B6DF" w14:textId="77777777" w:rsidR="00672890" w:rsidRPr="001C178E" w:rsidRDefault="00672890" w:rsidP="001C178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C178E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в </w:t>
            </w:r>
            <w:proofErr w:type="spellStart"/>
            <w:r w:rsidRPr="001C178E">
              <w:rPr>
                <w:rFonts w:ascii="Arial" w:hAnsi="Arial" w:cs="Arial"/>
                <w:b/>
                <w:color w:val="000000"/>
                <w:sz w:val="18"/>
                <w:szCs w:val="18"/>
              </w:rPr>
              <w:t>т.ч</w:t>
            </w:r>
            <w:proofErr w:type="spellEnd"/>
            <w:r w:rsidRPr="001C178E">
              <w:rPr>
                <w:rFonts w:ascii="Arial" w:hAnsi="Arial" w:cs="Arial"/>
                <w:b/>
                <w:color w:val="000000"/>
                <w:sz w:val="18"/>
                <w:szCs w:val="18"/>
              </w:rPr>
              <w:t>. НДС</w:t>
            </w:r>
          </w:p>
        </w:tc>
      </w:tr>
      <w:tr w:rsidR="00672890" w:rsidRPr="001C178E" w14:paraId="0B23FDCE" w14:textId="77777777" w:rsidTr="00E7458F">
        <w:trPr>
          <w:gridBefore w:val="1"/>
          <w:wBefore w:w="15" w:type="dxa"/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10F9F" w14:textId="77777777" w:rsidR="00672890" w:rsidRPr="0088764D" w:rsidRDefault="00672890" w:rsidP="00F9780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8764D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145EA" w14:textId="55338BCF" w:rsidR="00672890" w:rsidRPr="005025C9" w:rsidRDefault="00EA6D18" w:rsidP="00624D4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Терминал</w:t>
            </w:r>
            <w:r w:rsidR="00672890" w:rsidRPr="001C178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72890" w:rsidRPr="001C178E">
              <w:rPr>
                <w:rFonts w:ascii="Arial" w:hAnsi="Arial" w:cs="Arial"/>
                <w:color w:val="000000"/>
                <w:sz w:val="18"/>
                <w:szCs w:val="18"/>
              </w:rPr>
              <w:t>Omnicomm</w:t>
            </w:r>
            <w:proofErr w:type="spellEnd"/>
            <w:r w:rsidR="00672890" w:rsidRPr="001C178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672890" w:rsidRPr="001C178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Light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412DA" w14:textId="34314020" w:rsidR="00672890" w:rsidRPr="001C178E" w:rsidRDefault="007A6031" w:rsidP="009868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67 5</w:t>
            </w:r>
            <w:r w:rsidR="00672890" w:rsidRPr="001C178E"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</w:tr>
      <w:tr w:rsidR="00672890" w:rsidRPr="001C178E" w14:paraId="03F2950D" w14:textId="77777777" w:rsidTr="00E7458F">
        <w:trPr>
          <w:gridBefore w:val="1"/>
          <w:wBefore w:w="15" w:type="dxa"/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C7BAF" w14:textId="77777777" w:rsidR="00672890" w:rsidRPr="0088764D" w:rsidRDefault="00672890" w:rsidP="00F9780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8764D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1DD17" w14:textId="28CD0DAA" w:rsidR="00672890" w:rsidRPr="001C178E" w:rsidRDefault="00EA6D18" w:rsidP="00624D4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Терминал</w:t>
            </w:r>
            <w:r w:rsidR="00672890" w:rsidRPr="001C178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72890" w:rsidRPr="001C178E">
              <w:rPr>
                <w:rFonts w:ascii="Arial" w:hAnsi="Arial" w:cs="Arial"/>
                <w:color w:val="000000"/>
                <w:sz w:val="18"/>
                <w:szCs w:val="18"/>
              </w:rPr>
              <w:t>Omnicomm</w:t>
            </w:r>
            <w:proofErr w:type="spellEnd"/>
            <w:r w:rsidR="00672890" w:rsidRPr="001C178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72890" w:rsidRPr="001C178E">
              <w:rPr>
                <w:rFonts w:ascii="Arial" w:hAnsi="Arial" w:cs="Arial"/>
                <w:color w:val="000000"/>
                <w:sz w:val="18"/>
                <w:szCs w:val="18"/>
              </w:rPr>
              <w:t>Optim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B8038" w14:textId="2519419B" w:rsidR="00672890" w:rsidRPr="001C178E" w:rsidRDefault="007A6031" w:rsidP="00590B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  <w:r w:rsidR="00642958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 w:rsidR="00672890" w:rsidRPr="001C178E">
              <w:rPr>
                <w:rFonts w:ascii="Arial" w:hAnsi="Arial" w:cs="Arial"/>
                <w:color w:val="000000"/>
                <w:sz w:val="18"/>
                <w:szCs w:val="18"/>
              </w:rPr>
              <w:t xml:space="preserve"> 000</w:t>
            </w:r>
          </w:p>
        </w:tc>
      </w:tr>
      <w:tr w:rsidR="005025C9" w:rsidRPr="001C178E" w14:paraId="12789E91" w14:textId="77777777" w:rsidTr="00E7458F">
        <w:trPr>
          <w:gridBefore w:val="1"/>
          <w:wBefore w:w="15" w:type="dxa"/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CC9C0" w14:textId="77777777" w:rsidR="005025C9" w:rsidRPr="001C178E" w:rsidRDefault="005025C9" w:rsidP="00F9780F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1C178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47CCD" w14:textId="4384C316" w:rsidR="005025C9" w:rsidRPr="001C178E" w:rsidRDefault="00EA6D18" w:rsidP="00624D4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Терминал</w:t>
            </w:r>
            <w:r w:rsidR="005025C9" w:rsidRPr="001C178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5025C9" w:rsidRPr="001C178E">
              <w:rPr>
                <w:rFonts w:ascii="Arial" w:hAnsi="Arial" w:cs="Arial"/>
                <w:color w:val="000000"/>
                <w:sz w:val="18"/>
                <w:szCs w:val="18"/>
              </w:rPr>
              <w:t>Omnicomm</w:t>
            </w:r>
            <w:proofErr w:type="spellEnd"/>
            <w:r w:rsidR="005025C9" w:rsidRPr="001C178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5025C9" w:rsidRPr="001C178E">
              <w:rPr>
                <w:rFonts w:ascii="Arial" w:hAnsi="Arial" w:cs="Arial"/>
                <w:color w:val="000000"/>
                <w:sz w:val="18"/>
                <w:szCs w:val="18"/>
              </w:rPr>
              <w:t>Profi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4AB32" w14:textId="11792FB8" w:rsidR="005025C9" w:rsidRPr="001C178E" w:rsidRDefault="007A6031" w:rsidP="00590B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92 5</w:t>
            </w:r>
            <w:r w:rsidR="005025C9" w:rsidRPr="001C178E"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</w:tr>
      <w:tr w:rsidR="005025C9" w:rsidRPr="001C178E" w14:paraId="5437608C" w14:textId="77777777" w:rsidTr="00E7458F">
        <w:trPr>
          <w:gridBefore w:val="1"/>
          <w:wBefore w:w="15" w:type="dxa"/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7EED4" w14:textId="77777777" w:rsidR="005025C9" w:rsidRPr="001C178E" w:rsidRDefault="005025C9" w:rsidP="00F9780F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1C178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1FFCE" w14:textId="573CFFAD" w:rsidR="005025C9" w:rsidRPr="001C178E" w:rsidRDefault="00EA6D18" w:rsidP="00624D4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Терминал</w:t>
            </w:r>
            <w:r w:rsidR="005025C9" w:rsidRPr="001C178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5025C9" w:rsidRPr="001C178E">
              <w:rPr>
                <w:rFonts w:ascii="Arial" w:hAnsi="Arial" w:cs="Arial"/>
                <w:color w:val="000000"/>
                <w:sz w:val="18"/>
                <w:szCs w:val="18"/>
              </w:rPr>
              <w:t>Omnicomm</w:t>
            </w:r>
            <w:proofErr w:type="spellEnd"/>
            <w:r w:rsidR="005025C9" w:rsidRPr="001C178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5025C9" w:rsidRPr="005025C9">
              <w:rPr>
                <w:rFonts w:ascii="Arial" w:hAnsi="Arial" w:cs="Arial"/>
                <w:color w:val="000000"/>
                <w:sz w:val="18"/>
                <w:szCs w:val="18"/>
              </w:rPr>
              <w:t>Profi</w:t>
            </w:r>
            <w:proofErr w:type="spellEnd"/>
            <w:r w:rsidR="00590B0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5025C9" w:rsidRPr="001C178E">
              <w:rPr>
                <w:rFonts w:ascii="Arial" w:hAnsi="Arial" w:cs="Arial"/>
                <w:color w:val="000000"/>
                <w:sz w:val="18"/>
                <w:szCs w:val="18"/>
              </w:rPr>
              <w:t>WiFi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F2B93" w14:textId="75027CCF" w:rsidR="005025C9" w:rsidRPr="001C178E" w:rsidRDefault="00590B02" w:rsidP="009D5F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  <w:r w:rsidR="005025C9" w:rsidRPr="001C178E">
              <w:rPr>
                <w:rFonts w:ascii="Arial" w:hAnsi="Arial" w:cs="Arial"/>
                <w:color w:val="000000"/>
                <w:sz w:val="18"/>
                <w:szCs w:val="18"/>
              </w:rPr>
              <w:t xml:space="preserve"> 000</w:t>
            </w:r>
          </w:p>
        </w:tc>
      </w:tr>
      <w:tr w:rsidR="00074692" w:rsidRPr="001C178E" w14:paraId="6DBD2500" w14:textId="77777777" w:rsidTr="00E7458F">
        <w:trPr>
          <w:gridBefore w:val="1"/>
          <w:wBefore w:w="15" w:type="dxa"/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87F9E" w14:textId="0C416837" w:rsidR="00074692" w:rsidRPr="00074692" w:rsidRDefault="00074692" w:rsidP="00F9780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4AAC4" w14:textId="57C538BB" w:rsidR="00074692" w:rsidRPr="001C178E" w:rsidRDefault="00074692" w:rsidP="00F9780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Антивандальный короб с защитой от перенапряжения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7D6EC" w14:textId="441E329A" w:rsidR="00074692" w:rsidRDefault="00074692" w:rsidP="009D5F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18 000</w:t>
            </w:r>
          </w:p>
        </w:tc>
      </w:tr>
      <w:tr w:rsidR="005025C9" w:rsidRPr="001C178E" w14:paraId="4706B6DB" w14:textId="77777777" w:rsidTr="00E7458F">
        <w:trPr>
          <w:gridBefore w:val="1"/>
          <w:wBefore w:w="15" w:type="dxa"/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3AE5A" w14:textId="5FDA0CD2" w:rsidR="005025C9" w:rsidRPr="00074692" w:rsidRDefault="00E7458F" w:rsidP="0007469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481F9" w14:textId="1544A3B2" w:rsidR="005025C9" w:rsidRPr="001C178E" w:rsidRDefault="005025C9" w:rsidP="00E01F7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178E">
              <w:rPr>
                <w:rFonts w:ascii="Arial" w:hAnsi="Arial" w:cs="Arial"/>
                <w:color w:val="000000"/>
                <w:sz w:val="18"/>
                <w:szCs w:val="18"/>
              </w:rPr>
              <w:t xml:space="preserve">Датчик уровня топлива LLS </w:t>
            </w:r>
            <w:r w:rsidR="00E01F73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Pr="001C178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E01F73"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r w:rsidRPr="001C178E">
              <w:rPr>
                <w:rFonts w:ascii="Arial" w:hAnsi="Arial" w:cs="Arial"/>
                <w:color w:val="000000"/>
                <w:sz w:val="18"/>
                <w:szCs w:val="18"/>
              </w:rPr>
              <w:t>700мм</w:t>
            </w:r>
            <w:r w:rsidR="00E01F73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AE7AD" w14:textId="6F74EF4C" w:rsidR="005025C9" w:rsidRPr="001C178E" w:rsidRDefault="00C9720A" w:rsidP="007A60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59 000</w:t>
            </w:r>
          </w:p>
        </w:tc>
      </w:tr>
      <w:tr w:rsidR="005025C9" w:rsidRPr="001C178E" w14:paraId="25A33BD9" w14:textId="77777777" w:rsidTr="00E7458F">
        <w:trPr>
          <w:gridBefore w:val="1"/>
          <w:wBefore w:w="15" w:type="dxa"/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1D5AF" w14:textId="4B2ABE03" w:rsidR="005025C9" w:rsidRPr="00074692" w:rsidRDefault="00E7458F" w:rsidP="0007469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F8A84" w14:textId="4B094592" w:rsidR="005025C9" w:rsidRPr="001C178E" w:rsidRDefault="005025C9" w:rsidP="00E01F7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178E">
              <w:rPr>
                <w:rFonts w:ascii="Arial" w:hAnsi="Arial" w:cs="Arial"/>
                <w:color w:val="000000"/>
                <w:sz w:val="18"/>
                <w:szCs w:val="18"/>
              </w:rPr>
              <w:t xml:space="preserve">Датчик уровня топлива LLS </w:t>
            </w:r>
            <w:r w:rsidR="00E01F73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Pr="001C178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E01F73"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r w:rsidRPr="001C178E">
              <w:rPr>
                <w:rFonts w:ascii="Arial" w:hAnsi="Arial" w:cs="Arial"/>
                <w:color w:val="000000"/>
                <w:sz w:val="18"/>
                <w:szCs w:val="18"/>
              </w:rPr>
              <w:t>1000мм</w:t>
            </w:r>
            <w:r w:rsidR="00E01F73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1D208" w14:textId="382250B9" w:rsidR="005025C9" w:rsidRPr="001C178E" w:rsidRDefault="007A6031" w:rsidP="00C972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r w:rsidR="00C9720A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590B02">
              <w:rPr>
                <w:rFonts w:ascii="Arial" w:hAnsi="Arial" w:cs="Arial"/>
                <w:color w:val="000000"/>
                <w:sz w:val="18"/>
                <w:szCs w:val="18"/>
              </w:rPr>
              <w:t xml:space="preserve"> 0</w:t>
            </w:r>
            <w:r w:rsidR="00E92460"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</w:tr>
      <w:tr w:rsidR="005025C9" w:rsidRPr="001C178E" w14:paraId="66670B2A" w14:textId="77777777" w:rsidTr="00E7458F">
        <w:trPr>
          <w:gridBefore w:val="1"/>
          <w:wBefore w:w="15" w:type="dxa"/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BBD7E" w14:textId="41C85E3E" w:rsidR="005025C9" w:rsidRPr="00074692" w:rsidRDefault="00E7458F" w:rsidP="0007469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12D17" w14:textId="7298430C" w:rsidR="005025C9" w:rsidRPr="001C178E" w:rsidRDefault="005025C9" w:rsidP="00E01F7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178E">
              <w:rPr>
                <w:rFonts w:ascii="Arial" w:hAnsi="Arial" w:cs="Arial"/>
                <w:color w:val="000000"/>
                <w:sz w:val="18"/>
                <w:szCs w:val="18"/>
              </w:rPr>
              <w:t xml:space="preserve">Датчик уровня топлива LLS </w:t>
            </w:r>
            <w:r w:rsidR="00E01F73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Pr="001C178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E01F73"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r w:rsidRPr="001C178E">
              <w:rPr>
                <w:rFonts w:ascii="Arial" w:hAnsi="Arial" w:cs="Arial"/>
                <w:color w:val="000000"/>
                <w:sz w:val="18"/>
                <w:szCs w:val="18"/>
              </w:rPr>
              <w:t>1500мм</w:t>
            </w:r>
            <w:r w:rsidR="00E01F73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BAC8B" w14:textId="276E1294" w:rsidR="005025C9" w:rsidRPr="001C178E" w:rsidRDefault="007A6031" w:rsidP="00E9246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</w:t>
            </w:r>
            <w:r w:rsidR="00641FB0">
              <w:rPr>
                <w:rFonts w:ascii="Arial" w:hAnsi="Arial" w:cs="Arial"/>
                <w:color w:val="000000"/>
                <w:sz w:val="18"/>
                <w:szCs w:val="18"/>
              </w:rPr>
              <w:t xml:space="preserve"> 000</w:t>
            </w:r>
          </w:p>
        </w:tc>
      </w:tr>
      <w:tr w:rsidR="005025C9" w:rsidRPr="001C178E" w14:paraId="650DC8C0" w14:textId="77777777" w:rsidTr="00E7458F">
        <w:trPr>
          <w:gridBefore w:val="1"/>
          <w:wBefore w:w="15" w:type="dxa"/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42CB8" w14:textId="3ED4529B" w:rsidR="005025C9" w:rsidRPr="00074692" w:rsidRDefault="00E7458F" w:rsidP="00F9780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44158" w14:textId="0AE4842B" w:rsidR="005025C9" w:rsidRPr="001C178E" w:rsidRDefault="005025C9" w:rsidP="00F9780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178E">
              <w:rPr>
                <w:rFonts w:ascii="Arial" w:hAnsi="Arial" w:cs="Arial"/>
                <w:color w:val="000000"/>
                <w:sz w:val="18"/>
                <w:szCs w:val="18"/>
              </w:rPr>
              <w:t>Датчик уровня топлива LLS 20230 1500мм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BB725" w14:textId="1711CFDC" w:rsidR="005025C9" w:rsidRPr="001C178E" w:rsidRDefault="00C9720A" w:rsidP="009D5F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r w:rsidR="00590B02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  <w:r w:rsidR="005025C9" w:rsidRPr="001C178E">
              <w:rPr>
                <w:rFonts w:ascii="Arial" w:hAnsi="Arial" w:cs="Arial"/>
                <w:color w:val="000000"/>
                <w:sz w:val="18"/>
                <w:szCs w:val="18"/>
              </w:rPr>
              <w:t xml:space="preserve"> 000</w:t>
            </w:r>
          </w:p>
        </w:tc>
      </w:tr>
      <w:tr w:rsidR="005025C9" w:rsidRPr="001C178E" w14:paraId="400E340C" w14:textId="77777777" w:rsidTr="00E7458F">
        <w:trPr>
          <w:gridBefore w:val="1"/>
          <w:wBefore w:w="15" w:type="dxa"/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B6470" w14:textId="7271D53A" w:rsidR="005025C9" w:rsidRPr="00074692" w:rsidRDefault="00E7458F" w:rsidP="00F9780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902BD" w14:textId="05AC2B74" w:rsidR="005025C9" w:rsidRPr="001C178E" w:rsidRDefault="005025C9" w:rsidP="00F9780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178E">
              <w:rPr>
                <w:rFonts w:ascii="Arial" w:hAnsi="Arial" w:cs="Arial"/>
                <w:color w:val="000000"/>
                <w:sz w:val="18"/>
                <w:szCs w:val="18"/>
              </w:rPr>
              <w:t>Датчик уровня топлива LLS 20230 2000мм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AF5A2" w14:textId="79DD52F1" w:rsidR="005025C9" w:rsidRPr="001C178E" w:rsidRDefault="00590B02" w:rsidP="00C972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C9720A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0</w:t>
            </w:r>
            <w:r w:rsidR="005025C9" w:rsidRPr="001C178E"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</w:tr>
      <w:tr w:rsidR="005025C9" w:rsidRPr="001C178E" w14:paraId="19FFE45A" w14:textId="77777777" w:rsidTr="00E7458F">
        <w:trPr>
          <w:gridBefore w:val="1"/>
          <w:wBefore w:w="15" w:type="dxa"/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F9549" w14:textId="140E18DF" w:rsidR="005025C9" w:rsidRPr="00074692" w:rsidRDefault="00E7458F" w:rsidP="00F9780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F050F" w14:textId="1F9E3F97" w:rsidR="005025C9" w:rsidRPr="001C178E" w:rsidRDefault="005025C9" w:rsidP="00F9780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178E">
              <w:rPr>
                <w:rFonts w:ascii="Arial" w:hAnsi="Arial" w:cs="Arial"/>
                <w:color w:val="000000"/>
                <w:sz w:val="18"/>
                <w:szCs w:val="18"/>
              </w:rPr>
              <w:t>Датчик уровня топлива LLS 20230 2500мм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1EDE2" w14:textId="08652B73" w:rsidR="005025C9" w:rsidRPr="001C178E" w:rsidRDefault="00590B02" w:rsidP="00C972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  <w:r w:rsidR="00C9720A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0</w:t>
            </w:r>
            <w:r w:rsidR="005025C9" w:rsidRPr="001C178E"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</w:tr>
      <w:tr w:rsidR="005025C9" w:rsidRPr="001C178E" w14:paraId="2A98BF06" w14:textId="77777777" w:rsidTr="00E7458F">
        <w:trPr>
          <w:gridBefore w:val="1"/>
          <w:wBefore w:w="15" w:type="dxa"/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7FDBB" w14:textId="7BDCCDCB" w:rsidR="005025C9" w:rsidRPr="00074692" w:rsidRDefault="00E7458F" w:rsidP="00F9780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DA8C7" w14:textId="5E3487BE" w:rsidR="005025C9" w:rsidRPr="001C178E" w:rsidRDefault="005025C9" w:rsidP="00F9780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178E">
              <w:rPr>
                <w:rFonts w:ascii="Arial" w:hAnsi="Arial" w:cs="Arial"/>
                <w:color w:val="000000"/>
                <w:sz w:val="18"/>
                <w:szCs w:val="18"/>
              </w:rPr>
              <w:t>Датчик уровня топлива LLS 20230 3000мм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0BCD4" w14:textId="4572B034" w:rsidR="005025C9" w:rsidRPr="001C178E" w:rsidRDefault="00C9720A" w:rsidP="009D5F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189</w:t>
            </w:r>
            <w:r w:rsidR="005025C9" w:rsidRPr="001C178E">
              <w:rPr>
                <w:rFonts w:ascii="Arial" w:hAnsi="Arial" w:cs="Arial"/>
                <w:color w:val="000000"/>
                <w:sz w:val="18"/>
                <w:szCs w:val="18"/>
              </w:rPr>
              <w:t xml:space="preserve"> 000</w:t>
            </w:r>
          </w:p>
        </w:tc>
      </w:tr>
      <w:tr w:rsidR="005025C9" w:rsidRPr="001C178E" w14:paraId="18FE01A2" w14:textId="77777777" w:rsidTr="00E7458F">
        <w:trPr>
          <w:gridBefore w:val="1"/>
          <w:wBefore w:w="15" w:type="dxa"/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510E3" w14:textId="60CFDA15" w:rsidR="005025C9" w:rsidRPr="00074692" w:rsidRDefault="00E7458F" w:rsidP="00F9780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5A7C9" w14:textId="010ABC3D" w:rsidR="005025C9" w:rsidRPr="001C178E" w:rsidRDefault="005025C9" w:rsidP="00F9780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178E">
              <w:rPr>
                <w:rFonts w:ascii="Arial" w:hAnsi="Arial" w:cs="Arial"/>
                <w:color w:val="000000"/>
                <w:sz w:val="18"/>
                <w:szCs w:val="18"/>
              </w:rPr>
              <w:t xml:space="preserve">Блок </w:t>
            </w:r>
            <w:proofErr w:type="spellStart"/>
            <w:r w:rsidRPr="001C178E">
              <w:rPr>
                <w:rFonts w:ascii="Arial" w:hAnsi="Arial" w:cs="Arial"/>
                <w:color w:val="000000"/>
                <w:sz w:val="18"/>
                <w:szCs w:val="18"/>
              </w:rPr>
              <w:t>искрозащиты</w:t>
            </w:r>
            <w:proofErr w:type="spellEnd"/>
            <w:r w:rsidRPr="001C178E">
              <w:rPr>
                <w:rFonts w:ascii="Arial" w:hAnsi="Arial" w:cs="Arial"/>
                <w:color w:val="000000"/>
                <w:sz w:val="18"/>
                <w:szCs w:val="18"/>
              </w:rPr>
              <w:t xml:space="preserve"> БИС 20240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2A342" w14:textId="07BCDBED" w:rsidR="005025C9" w:rsidRPr="001C178E" w:rsidRDefault="00642958" w:rsidP="00C972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C9720A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0</w:t>
            </w:r>
            <w:r w:rsidR="005025C9" w:rsidRPr="001C178E"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</w:tr>
      <w:tr w:rsidR="00C9720A" w:rsidRPr="001C178E" w14:paraId="18CDBF0B" w14:textId="77777777" w:rsidTr="00E7458F">
        <w:trPr>
          <w:gridBefore w:val="1"/>
          <w:wBefore w:w="15" w:type="dxa"/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55A91" w14:textId="20EE42DA" w:rsidR="00C9720A" w:rsidRPr="00E7458F" w:rsidRDefault="00E7458F" w:rsidP="0007469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057FA" w14:textId="1EBF1220" w:rsidR="00C9720A" w:rsidRPr="001C178E" w:rsidRDefault="00C9720A" w:rsidP="00F9780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720A">
              <w:rPr>
                <w:rFonts w:ascii="Arial" w:hAnsi="Arial" w:cs="Arial"/>
                <w:color w:val="000000"/>
                <w:sz w:val="18"/>
                <w:szCs w:val="18"/>
              </w:rPr>
              <w:t>Устройство съема сигналов УСС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BC97D" w14:textId="23270C06" w:rsidR="00C9720A" w:rsidRDefault="00C9720A" w:rsidP="009D5F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720A">
              <w:rPr>
                <w:rFonts w:ascii="Arial" w:hAnsi="Arial" w:cs="Arial"/>
                <w:color w:val="000000"/>
                <w:sz w:val="18"/>
                <w:szCs w:val="18"/>
              </w:rPr>
              <w:t>160 000</w:t>
            </w:r>
          </w:p>
        </w:tc>
      </w:tr>
      <w:tr w:rsidR="00C9720A" w:rsidRPr="001C178E" w14:paraId="43D1C0D5" w14:textId="77777777" w:rsidTr="00E7458F">
        <w:trPr>
          <w:gridBefore w:val="1"/>
          <w:wBefore w:w="15" w:type="dxa"/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151A2" w14:textId="6F877C42" w:rsidR="00C9720A" w:rsidRPr="00074692" w:rsidRDefault="00E7458F" w:rsidP="0007469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58D04" w14:textId="0EA2A42E" w:rsidR="00C9720A" w:rsidRPr="00E01F73" w:rsidRDefault="00E01F73" w:rsidP="00F9780F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Дисплей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Omnicomm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ICON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FB223" w14:textId="49D62497" w:rsidR="00C9720A" w:rsidRPr="001C178E" w:rsidRDefault="00E01F73" w:rsidP="009D5F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65</w:t>
            </w:r>
            <w:r w:rsidR="00C9720A">
              <w:rPr>
                <w:rFonts w:ascii="Arial" w:hAnsi="Arial" w:cs="Arial"/>
                <w:color w:val="000000"/>
                <w:sz w:val="18"/>
                <w:szCs w:val="18"/>
              </w:rPr>
              <w:t xml:space="preserve"> 0</w:t>
            </w:r>
            <w:r w:rsidR="00C9720A" w:rsidRPr="001C178E"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</w:tr>
      <w:tr w:rsidR="00C9720A" w:rsidRPr="001C178E" w14:paraId="6992D6B8" w14:textId="77777777" w:rsidTr="00E7458F">
        <w:trPr>
          <w:gridBefore w:val="1"/>
          <w:wBefore w:w="15" w:type="dxa"/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5EF3E" w14:textId="3BB6F2BA" w:rsidR="00C9720A" w:rsidRPr="00E7458F" w:rsidRDefault="00E7458F" w:rsidP="0007469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7D8A4" w14:textId="2541268F" w:rsidR="00C9720A" w:rsidRPr="001C178E" w:rsidRDefault="00C9720A" w:rsidP="00F9780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720A">
              <w:rPr>
                <w:rFonts w:ascii="Arial" w:hAnsi="Arial" w:cs="Arial"/>
                <w:color w:val="000000"/>
                <w:sz w:val="18"/>
                <w:szCs w:val="18"/>
              </w:rPr>
              <w:t>Бесконтактный CAN-считыватель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EF17B" w14:textId="4F70F651" w:rsidR="00C9720A" w:rsidRDefault="00C9720A" w:rsidP="009D5F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720A">
              <w:rPr>
                <w:rFonts w:ascii="Arial" w:hAnsi="Arial" w:cs="Arial"/>
                <w:color w:val="000000"/>
                <w:sz w:val="18"/>
                <w:szCs w:val="18"/>
              </w:rPr>
              <w:t>39 000</w:t>
            </w:r>
          </w:p>
        </w:tc>
      </w:tr>
      <w:tr w:rsidR="00C9720A" w:rsidRPr="001C178E" w14:paraId="554AC06D" w14:textId="77777777" w:rsidTr="00E7458F">
        <w:trPr>
          <w:gridBefore w:val="1"/>
          <w:wBefore w:w="15" w:type="dxa"/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3DFCB" w14:textId="748AA20F" w:rsidR="00C9720A" w:rsidRPr="00E7458F" w:rsidRDefault="00E7458F" w:rsidP="0007469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D6009" w14:textId="3BA66E5F" w:rsidR="00C9720A" w:rsidRPr="001C178E" w:rsidRDefault="00C9720A" w:rsidP="00F9780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720A">
              <w:rPr>
                <w:rFonts w:ascii="Arial" w:hAnsi="Arial" w:cs="Arial"/>
                <w:color w:val="000000"/>
                <w:sz w:val="18"/>
                <w:szCs w:val="18"/>
              </w:rPr>
              <w:t xml:space="preserve">Комплект идентификации водителя </w:t>
            </w:r>
            <w:proofErr w:type="spellStart"/>
            <w:r w:rsidRPr="00C9720A">
              <w:rPr>
                <w:rFonts w:ascii="Arial" w:hAnsi="Arial" w:cs="Arial"/>
                <w:color w:val="000000"/>
                <w:sz w:val="18"/>
                <w:szCs w:val="18"/>
              </w:rPr>
              <w:t>iButton</w:t>
            </w:r>
            <w:proofErr w:type="spellEnd"/>
            <w:r w:rsidRPr="00C9720A">
              <w:rPr>
                <w:rFonts w:ascii="Arial" w:hAnsi="Arial" w:cs="Arial"/>
                <w:color w:val="000000"/>
                <w:sz w:val="18"/>
                <w:szCs w:val="18"/>
              </w:rPr>
              <w:t xml:space="preserve"> КИ4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A2BB0" w14:textId="7AE51065" w:rsidR="00C9720A" w:rsidRDefault="00C9720A" w:rsidP="009D5F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720A">
              <w:rPr>
                <w:rFonts w:ascii="Arial" w:hAnsi="Arial" w:cs="Arial"/>
                <w:color w:val="000000"/>
                <w:sz w:val="18"/>
                <w:szCs w:val="18"/>
              </w:rPr>
              <w:t>25 000</w:t>
            </w:r>
          </w:p>
        </w:tc>
      </w:tr>
      <w:tr w:rsidR="00C9720A" w:rsidRPr="001C178E" w14:paraId="07579791" w14:textId="77777777" w:rsidTr="00E7458F">
        <w:trPr>
          <w:gridBefore w:val="1"/>
          <w:wBefore w:w="15" w:type="dxa"/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D8CC7" w14:textId="05780726" w:rsidR="00C9720A" w:rsidRPr="00E7458F" w:rsidRDefault="00E7458F" w:rsidP="0007469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E7E8B" w14:textId="40B2E362" w:rsidR="00C9720A" w:rsidRPr="001C178E" w:rsidRDefault="00C9720A" w:rsidP="00F9780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720A">
              <w:rPr>
                <w:rFonts w:ascii="Arial" w:hAnsi="Arial" w:cs="Arial"/>
                <w:color w:val="000000"/>
                <w:sz w:val="18"/>
                <w:szCs w:val="18"/>
              </w:rPr>
              <w:t>Датчик температуры ДТ-14В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96294" w14:textId="29CA07A3" w:rsidR="00C9720A" w:rsidRDefault="00C9720A" w:rsidP="009D5F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720A">
              <w:rPr>
                <w:rFonts w:ascii="Arial" w:hAnsi="Arial" w:cs="Arial"/>
                <w:color w:val="000000"/>
                <w:sz w:val="18"/>
                <w:szCs w:val="18"/>
              </w:rPr>
              <w:t>15 000</w:t>
            </w:r>
          </w:p>
        </w:tc>
      </w:tr>
      <w:tr w:rsidR="00C9720A" w:rsidRPr="001C178E" w14:paraId="2392145E" w14:textId="77777777" w:rsidTr="00E7458F">
        <w:trPr>
          <w:gridBefore w:val="1"/>
          <w:wBefore w:w="15" w:type="dxa"/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2B2D7" w14:textId="68B6ED48" w:rsidR="00C9720A" w:rsidRPr="00E7458F" w:rsidRDefault="00E7458F" w:rsidP="0007469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3CD41" w14:textId="4693B44F" w:rsidR="00C9720A" w:rsidRPr="001C178E" w:rsidRDefault="00C9720A" w:rsidP="00F9780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720A">
              <w:rPr>
                <w:rFonts w:ascii="Arial" w:hAnsi="Arial" w:cs="Arial"/>
                <w:color w:val="000000"/>
                <w:sz w:val="18"/>
                <w:szCs w:val="18"/>
              </w:rPr>
              <w:t>Комплект голосовой связи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606DC" w14:textId="2B79081A" w:rsidR="00C9720A" w:rsidRDefault="00C9720A" w:rsidP="009D5F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720A">
              <w:rPr>
                <w:rFonts w:ascii="Arial" w:hAnsi="Arial" w:cs="Arial"/>
                <w:color w:val="000000"/>
                <w:sz w:val="18"/>
                <w:szCs w:val="18"/>
              </w:rPr>
              <w:t>30 000</w:t>
            </w:r>
          </w:p>
        </w:tc>
      </w:tr>
      <w:tr w:rsidR="00C9720A" w:rsidRPr="001C178E" w14:paraId="14AF40DC" w14:textId="77777777" w:rsidTr="00E7458F">
        <w:trPr>
          <w:gridBefore w:val="1"/>
          <w:wBefore w:w="15" w:type="dxa"/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F73E5" w14:textId="4CB9D100" w:rsidR="00C9720A" w:rsidRPr="00E7458F" w:rsidRDefault="00E7458F" w:rsidP="0007469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DDF25" w14:textId="5D389945" w:rsidR="00C9720A" w:rsidRPr="001C178E" w:rsidRDefault="00C9720A" w:rsidP="00F9780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720A">
              <w:rPr>
                <w:rFonts w:ascii="Arial" w:hAnsi="Arial" w:cs="Arial"/>
                <w:color w:val="000000"/>
                <w:sz w:val="18"/>
                <w:szCs w:val="18"/>
              </w:rPr>
              <w:t>Тревожная кнопка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68F2C" w14:textId="5F5CE560" w:rsidR="00C9720A" w:rsidRDefault="00C9720A" w:rsidP="009D5F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720A">
              <w:rPr>
                <w:rFonts w:ascii="Arial" w:hAnsi="Arial" w:cs="Arial"/>
                <w:color w:val="000000"/>
                <w:sz w:val="18"/>
                <w:szCs w:val="18"/>
              </w:rPr>
              <w:t>7 500</w:t>
            </w:r>
          </w:p>
        </w:tc>
      </w:tr>
      <w:tr w:rsidR="00717E54" w:rsidRPr="001C178E" w14:paraId="7231FAC4" w14:textId="77777777" w:rsidTr="00E7458F">
        <w:trPr>
          <w:gridBefore w:val="1"/>
          <w:wBefore w:w="15" w:type="dxa"/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D023A" w14:textId="5375A461" w:rsidR="00717E54" w:rsidRDefault="00717E54" w:rsidP="0007469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B47AE" w14:textId="58C070A6" w:rsidR="00717E54" w:rsidRPr="00717E54" w:rsidRDefault="00717E54" w:rsidP="00F9780F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Кабель монтажный для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LLS 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9CB88" w14:textId="69AE681F" w:rsidR="00717E54" w:rsidRPr="00717E54" w:rsidRDefault="00717E54" w:rsidP="009D5F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8 000</w:t>
            </w:r>
          </w:p>
        </w:tc>
      </w:tr>
      <w:tr w:rsidR="00717E54" w:rsidRPr="001C178E" w14:paraId="6D42302C" w14:textId="77777777" w:rsidTr="00E7458F">
        <w:trPr>
          <w:gridBefore w:val="1"/>
          <w:wBefore w:w="15" w:type="dxa"/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BA7E2" w14:textId="4137F6AC" w:rsidR="00717E54" w:rsidRPr="00E7458F" w:rsidRDefault="00717E54" w:rsidP="0007469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4456C" w14:textId="1505EE4C" w:rsidR="00717E54" w:rsidRPr="001C178E" w:rsidRDefault="00717E54" w:rsidP="00F9780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720A">
              <w:rPr>
                <w:rFonts w:ascii="Arial" w:hAnsi="Arial" w:cs="Arial"/>
                <w:color w:val="000000"/>
                <w:sz w:val="18"/>
                <w:szCs w:val="18"/>
              </w:rPr>
              <w:t>Кабель КТЗ-10 (в металлической гофре), 10 метров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7FC2D" w14:textId="1F939016" w:rsidR="00717E54" w:rsidRDefault="00717E54" w:rsidP="009D5F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720A">
              <w:rPr>
                <w:rFonts w:ascii="Arial" w:hAnsi="Arial" w:cs="Arial"/>
                <w:color w:val="000000"/>
                <w:sz w:val="18"/>
                <w:szCs w:val="18"/>
              </w:rPr>
              <w:t>29 000</w:t>
            </w:r>
          </w:p>
        </w:tc>
      </w:tr>
      <w:tr w:rsidR="00717E54" w:rsidRPr="001C178E" w14:paraId="5483165A" w14:textId="77777777" w:rsidTr="00E7458F">
        <w:trPr>
          <w:gridBefore w:val="1"/>
          <w:wBefore w:w="15" w:type="dxa"/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A1322" w14:textId="42E2AE29" w:rsidR="00717E54" w:rsidRPr="00E7458F" w:rsidRDefault="00717E54" w:rsidP="0007469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CC6AF" w14:textId="7B0B517D" w:rsidR="00717E54" w:rsidRPr="001C178E" w:rsidRDefault="00717E54" w:rsidP="00F9780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720A">
              <w:rPr>
                <w:rFonts w:ascii="Arial" w:hAnsi="Arial" w:cs="Arial"/>
                <w:color w:val="000000"/>
                <w:sz w:val="18"/>
                <w:szCs w:val="18"/>
              </w:rPr>
              <w:t>Кабель КТЗ-15 (в металлической гофре), 15 метров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EFE6B" w14:textId="7C421CC5" w:rsidR="00717E54" w:rsidRDefault="00717E54" w:rsidP="009D5F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720A">
              <w:rPr>
                <w:rFonts w:ascii="Arial" w:hAnsi="Arial" w:cs="Arial"/>
                <w:color w:val="000000"/>
                <w:sz w:val="18"/>
                <w:szCs w:val="18"/>
              </w:rPr>
              <w:t>35 000</w:t>
            </w:r>
          </w:p>
        </w:tc>
      </w:tr>
      <w:tr w:rsidR="00717E54" w:rsidRPr="001C178E" w14:paraId="6F6B6F8B" w14:textId="77777777" w:rsidTr="00E7458F">
        <w:trPr>
          <w:gridBefore w:val="1"/>
          <w:wBefore w:w="15" w:type="dxa"/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A382D" w14:textId="74A6B148" w:rsidR="00717E54" w:rsidRPr="00E7458F" w:rsidRDefault="00717E54" w:rsidP="0007469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A1068" w14:textId="0F56B538" w:rsidR="00717E54" w:rsidRPr="001C178E" w:rsidRDefault="00717E54" w:rsidP="00F9780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720A">
              <w:rPr>
                <w:rFonts w:ascii="Arial" w:hAnsi="Arial" w:cs="Arial"/>
                <w:color w:val="000000"/>
                <w:sz w:val="18"/>
                <w:szCs w:val="18"/>
              </w:rPr>
              <w:t>Кабель КТЗ-20 (в металлической гофре), 20 метров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43B7F" w14:textId="0C72DE5E" w:rsidR="00717E54" w:rsidRDefault="00717E54" w:rsidP="009D5F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720A">
              <w:rPr>
                <w:rFonts w:ascii="Arial" w:hAnsi="Arial" w:cs="Arial"/>
                <w:color w:val="000000"/>
                <w:sz w:val="18"/>
                <w:szCs w:val="18"/>
              </w:rPr>
              <w:t>45 000</w:t>
            </w:r>
          </w:p>
        </w:tc>
      </w:tr>
      <w:tr w:rsidR="00717E54" w:rsidRPr="001C178E" w14:paraId="1280B9B2" w14:textId="77777777" w:rsidTr="00E7458F">
        <w:trPr>
          <w:gridBefore w:val="1"/>
          <w:wBefore w:w="15" w:type="dxa"/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906CF" w14:textId="32098D94" w:rsidR="00717E54" w:rsidRPr="00E7458F" w:rsidRDefault="00717E54" w:rsidP="0007469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70BB1" w14:textId="0824CA6A" w:rsidR="00717E54" w:rsidRPr="001C178E" w:rsidRDefault="00717E54" w:rsidP="00C972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720A">
              <w:rPr>
                <w:rFonts w:ascii="Arial" w:hAnsi="Arial" w:cs="Arial"/>
                <w:color w:val="000000"/>
                <w:sz w:val="18"/>
                <w:szCs w:val="18"/>
              </w:rPr>
              <w:t>Антенна GSM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84CA1" w14:textId="444E602F" w:rsidR="00717E54" w:rsidRDefault="00717E54" w:rsidP="009D5F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720A">
              <w:rPr>
                <w:rFonts w:ascii="Arial" w:hAnsi="Arial" w:cs="Arial"/>
                <w:color w:val="000000"/>
                <w:sz w:val="18"/>
                <w:szCs w:val="18"/>
              </w:rPr>
              <w:t>5 000</w:t>
            </w:r>
          </w:p>
        </w:tc>
      </w:tr>
      <w:tr w:rsidR="00717E54" w:rsidRPr="001C178E" w14:paraId="25A9936B" w14:textId="77777777" w:rsidTr="00E7458F">
        <w:trPr>
          <w:gridBefore w:val="1"/>
          <w:wBefore w:w="15" w:type="dxa"/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220A7" w14:textId="346361C4" w:rsidR="00717E54" w:rsidRPr="00E7458F" w:rsidRDefault="00717E54" w:rsidP="0007469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B6A41" w14:textId="78805BA7" w:rsidR="00717E54" w:rsidRPr="001C178E" w:rsidRDefault="00717E54" w:rsidP="00C972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720A">
              <w:rPr>
                <w:rFonts w:ascii="Arial" w:hAnsi="Arial" w:cs="Arial"/>
                <w:color w:val="000000"/>
                <w:sz w:val="18"/>
                <w:szCs w:val="18"/>
              </w:rPr>
              <w:t>Антенна GPS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8134F" w14:textId="0312BD8A" w:rsidR="00717E54" w:rsidRDefault="00717E54" w:rsidP="009D5F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720A">
              <w:rPr>
                <w:rFonts w:ascii="Arial" w:hAnsi="Arial" w:cs="Arial"/>
                <w:color w:val="000000"/>
                <w:sz w:val="18"/>
                <w:szCs w:val="18"/>
              </w:rPr>
              <w:t>5 000</w:t>
            </w:r>
          </w:p>
        </w:tc>
      </w:tr>
      <w:tr w:rsidR="00717E54" w:rsidRPr="001C178E" w14:paraId="01562352" w14:textId="77777777" w:rsidTr="00E7458F">
        <w:trPr>
          <w:gridBefore w:val="1"/>
          <w:wBefore w:w="15" w:type="dxa"/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BF91A" w14:textId="1AA256A6" w:rsidR="00717E54" w:rsidRPr="00E7458F" w:rsidRDefault="00717E54" w:rsidP="0007469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03B1A" w14:textId="7A6FFCAD" w:rsidR="00717E54" w:rsidRPr="001C178E" w:rsidRDefault="00717E54" w:rsidP="00F9780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720A">
              <w:rPr>
                <w:rFonts w:ascii="Arial" w:hAnsi="Arial" w:cs="Arial"/>
                <w:color w:val="000000"/>
                <w:sz w:val="18"/>
                <w:szCs w:val="18"/>
              </w:rPr>
              <w:t>Пломба-</w:t>
            </w:r>
            <w:proofErr w:type="spellStart"/>
            <w:r w:rsidRPr="00C9720A">
              <w:rPr>
                <w:rFonts w:ascii="Arial" w:hAnsi="Arial" w:cs="Arial"/>
                <w:color w:val="000000"/>
                <w:sz w:val="18"/>
                <w:szCs w:val="18"/>
              </w:rPr>
              <w:t>стикер</w:t>
            </w:r>
            <w:proofErr w:type="spellEnd"/>
            <w:r w:rsidRPr="00C9720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9720A">
              <w:rPr>
                <w:rFonts w:ascii="Arial" w:hAnsi="Arial" w:cs="Arial"/>
                <w:color w:val="000000"/>
                <w:sz w:val="18"/>
                <w:szCs w:val="18"/>
              </w:rPr>
              <w:t>Omnicomm</w:t>
            </w:r>
            <w:proofErr w:type="spellEnd"/>
            <w:r w:rsidRPr="00C9720A">
              <w:rPr>
                <w:rFonts w:ascii="Arial" w:hAnsi="Arial" w:cs="Arial"/>
                <w:color w:val="000000"/>
                <w:sz w:val="18"/>
                <w:szCs w:val="18"/>
              </w:rPr>
              <w:t xml:space="preserve"> (100 шт.)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83A6C" w14:textId="353D7BC0" w:rsidR="00717E54" w:rsidRDefault="00717E54" w:rsidP="009D5F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720A">
              <w:rPr>
                <w:rFonts w:ascii="Arial" w:hAnsi="Arial" w:cs="Arial"/>
                <w:color w:val="000000"/>
                <w:sz w:val="18"/>
                <w:szCs w:val="18"/>
              </w:rPr>
              <w:t>7 500</w:t>
            </w:r>
          </w:p>
        </w:tc>
      </w:tr>
      <w:tr w:rsidR="00717E54" w:rsidRPr="001C178E" w14:paraId="7DD19470" w14:textId="77777777" w:rsidTr="00E7458F">
        <w:trPr>
          <w:gridBefore w:val="1"/>
          <w:wBefore w:w="15" w:type="dxa"/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70B1A" w14:textId="7AC73E1B" w:rsidR="00717E54" w:rsidRPr="00E7458F" w:rsidRDefault="00717E54" w:rsidP="0007469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1DB95" w14:textId="2DAB720C" w:rsidR="00717E54" w:rsidRPr="001C178E" w:rsidRDefault="00717E54" w:rsidP="00F9780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720A">
              <w:rPr>
                <w:rFonts w:ascii="Arial" w:hAnsi="Arial" w:cs="Arial"/>
                <w:color w:val="000000"/>
                <w:sz w:val="18"/>
                <w:szCs w:val="18"/>
              </w:rPr>
              <w:t>Цифровая фотокамера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1B5A0" w14:textId="2542F6CD" w:rsidR="00717E54" w:rsidRDefault="00717E54" w:rsidP="009D5F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720A">
              <w:rPr>
                <w:rFonts w:ascii="Arial" w:hAnsi="Arial" w:cs="Arial"/>
                <w:color w:val="000000"/>
                <w:sz w:val="18"/>
                <w:szCs w:val="18"/>
              </w:rPr>
              <w:t>25 000</w:t>
            </w:r>
          </w:p>
        </w:tc>
      </w:tr>
      <w:tr w:rsidR="00717E54" w:rsidRPr="001C178E" w14:paraId="268E63A7" w14:textId="77777777" w:rsidTr="00E7458F">
        <w:trPr>
          <w:gridBefore w:val="1"/>
          <w:wBefore w:w="15" w:type="dxa"/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504B7" w14:textId="3978AC0C" w:rsidR="00717E54" w:rsidRPr="00E7458F" w:rsidRDefault="00717E54" w:rsidP="0007469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2A57D" w14:textId="551F2FDC" w:rsidR="00717E54" w:rsidRPr="001C178E" w:rsidRDefault="00717E54" w:rsidP="00F9780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720A">
              <w:rPr>
                <w:rFonts w:ascii="Arial" w:hAnsi="Arial" w:cs="Arial"/>
                <w:color w:val="000000"/>
                <w:sz w:val="18"/>
                <w:szCs w:val="18"/>
              </w:rPr>
              <w:t>Блок гальванической развязки БР-15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3916A" w14:textId="287BDB3F" w:rsidR="00717E54" w:rsidRDefault="00717E54" w:rsidP="009D5F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720A">
              <w:rPr>
                <w:rFonts w:ascii="Arial" w:hAnsi="Arial" w:cs="Arial"/>
                <w:color w:val="000000"/>
                <w:sz w:val="18"/>
                <w:szCs w:val="18"/>
              </w:rPr>
              <w:t>22 000</w:t>
            </w:r>
          </w:p>
        </w:tc>
      </w:tr>
      <w:tr w:rsidR="00C9720A" w:rsidRPr="001C178E" w14:paraId="263FE598" w14:textId="77777777" w:rsidTr="00E7458F">
        <w:trPr>
          <w:gridBefore w:val="1"/>
          <w:wBefore w:w="15" w:type="dxa"/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AF6DD" w14:textId="0A2262E6" w:rsidR="00C9720A" w:rsidRPr="00717E54" w:rsidRDefault="00717E54" w:rsidP="00074692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D57C5" w14:textId="3296CEF0" w:rsidR="00C9720A" w:rsidRPr="001C178E" w:rsidRDefault="00C9720A" w:rsidP="00F9780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9720A">
              <w:rPr>
                <w:rFonts w:ascii="Arial" w:hAnsi="Arial" w:cs="Arial"/>
                <w:color w:val="000000"/>
                <w:sz w:val="18"/>
                <w:szCs w:val="18"/>
              </w:rPr>
              <w:t>Колпачек</w:t>
            </w:r>
            <w:proofErr w:type="spellEnd"/>
            <w:r w:rsidRPr="00C9720A">
              <w:rPr>
                <w:rFonts w:ascii="Arial" w:hAnsi="Arial" w:cs="Arial"/>
                <w:color w:val="000000"/>
                <w:sz w:val="18"/>
                <w:szCs w:val="18"/>
              </w:rPr>
              <w:t xml:space="preserve"> упаковка (100 </w:t>
            </w:r>
            <w:proofErr w:type="spellStart"/>
            <w:r w:rsidRPr="00C9720A"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  <w:r w:rsidRPr="00C9720A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D1873" w14:textId="5E8D98DD" w:rsidR="00C9720A" w:rsidRDefault="00C9720A" w:rsidP="009D5F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720A">
              <w:rPr>
                <w:rFonts w:ascii="Arial" w:hAnsi="Arial" w:cs="Arial"/>
                <w:color w:val="000000"/>
                <w:sz w:val="18"/>
                <w:szCs w:val="18"/>
              </w:rPr>
              <w:t>45 000</w:t>
            </w:r>
          </w:p>
        </w:tc>
      </w:tr>
      <w:tr w:rsidR="00E7458F" w:rsidRPr="00E7458F" w14:paraId="242E17C6" w14:textId="77777777" w:rsidTr="002A1D0F">
        <w:trPr>
          <w:trHeight w:val="288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42F5F0B" w14:textId="77777777" w:rsidR="00E7458F" w:rsidRPr="00E7458F" w:rsidRDefault="00E7458F" w:rsidP="00717E54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C178E">
              <w:rPr>
                <w:rFonts w:ascii="Arial" w:hAnsi="Arial" w:cs="Arial"/>
                <w:b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385E0802" w14:textId="77777777" w:rsidR="00E7458F" w:rsidRPr="00E7458F" w:rsidRDefault="00E7458F" w:rsidP="00717E54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C178E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Наименование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работ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0A65F47E" w14:textId="77777777" w:rsidR="00E7458F" w:rsidRPr="001C178E" w:rsidRDefault="00E7458F" w:rsidP="00717E54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C178E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Цена, </w:t>
            </w:r>
            <w:proofErr w:type="spellStart"/>
            <w:r w:rsidRPr="001C178E">
              <w:rPr>
                <w:rFonts w:ascii="Arial" w:hAnsi="Arial" w:cs="Arial"/>
                <w:b/>
                <w:color w:val="000000"/>
                <w:sz w:val="18"/>
                <w:szCs w:val="18"/>
              </w:rPr>
              <w:t>тг</w:t>
            </w:r>
            <w:proofErr w:type="spellEnd"/>
            <w:r w:rsidRPr="001C178E">
              <w:rPr>
                <w:rFonts w:ascii="Arial" w:hAnsi="Arial" w:cs="Arial"/>
                <w:b/>
                <w:color w:val="000000"/>
                <w:sz w:val="18"/>
                <w:szCs w:val="18"/>
              </w:rPr>
              <w:t>.,</w:t>
            </w:r>
          </w:p>
          <w:p w14:paraId="04614F5B" w14:textId="77777777" w:rsidR="00E7458F" w:rsidRPr="00E7458F" w:rsidRDefault="00E7458F" w:rsidP="00717E54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</w:t>
            </w:r>
            <w:r w:rsidRPr="001C178E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НДС</w:t>
            </w:r>
          </w:p>
        </w:tc>
      </w:tr>
      <w:tr w:rsidR="00E7458F" w:rsidRPr="00E7458F" w14:paraId="5D7DC5AA" w14:textId="77777777" w:rsidTr="00E7458F">
        <w:trPr>
          <w:trHeight w:val="312"/>
        </w:trPr>
        <w:tc>
          <w:tcPr>
            <w:tcW w:w="9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8DB3E2" w:themeFill="text2" w:themeFillTint="66"/>
            <w:vAlign w:val="center"/>
            <w:hideMark/>
          </w:tcPr>
          <w:p w14:paraId="1752C5DF" w14:textId="77777777" w:rsidR="00E7458F" w:rsidRPr="00E7458F" w:rsidRDefault="00E7458F" w:rsidP="00717E5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7458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Монтажные работы</w:t>
            </w:r>
          </w:p>
        </w:tc>
      </w:tr>
      <w:tr w:rsidR="00E7458F" w:rsidRPr="00E7458F" w14:paraId="6BE59028" w14:textId="77777777" w:rsidTr="00717E54">
        <w:trPr>
          <w:trHeight w:val="391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91352" w14:textId="2E7DBA47" w:rsidR="00E7458F" w:rsidRPr="00E7458F" w:rsidRDefault="002A1D0F" w:rsidP="00717E5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72620" w14:textId="77777777" w:rsidR="00E7458F" w:rsidRPr="00E7458F" w:rsidRDefault="00E7458F" w:rsidP="00717E5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458F">
              <w:rPr>
                <w:rFonts w:ascii="Arial" w:hAnsi="Arial" w:cs="Arial"/>
                <w:color w:val="000000"/>
                <w:sz w:val="18"/>
                <w:szCs w:val="18"/>
              </w:rPr>
              <w:t>Монтаж терминала с подключением 1-го датчика уровня топлива LLS 700 мм. включая тарирование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E84B3" w14:textId="77777777" w:rsidR="00E7458F" w:rsidRPr="00E7458F" w:rsidRDefault="00E7458F" w:rsidP="00717E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458F">
              <w:rPr>
                <w:rFonts w:ascii="Arial" w:hAnsi="Arial" w:cs="Arial"/>
                <w:color w:val="000000"/>
                <w:sz w:val="18"/>
                <w:szCs w:val="18"/>
              </w:rPr>
              <w:t>38 000</w:t>
            </w:r>
          </w:p>
        </w:tc>
      </w:tr>
      <w:tr w:rsidR="00E7458F" w:rsidRPr="00E7458F" w14:paraId="1D70C48C" w14:textId="77777777" w:rsidTr="00717E54">
        <w:trPr>
          <w:trHeight w:val="396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83329" w14:textId="08C8C594" w:rsidR="00E7458F" w:rsidRPr="00E7458F" w:rsidRDefault="002A1D0F" w:rsidP="00717E5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F83A2" w14:textId="77777777" w:rsidR="00E7458F" w:rsidRPr="00E7458F" w:rsidRDefault="00E7458F" w:rsidP="00717E5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458F">
              <w:rPr>
                <w:rFonts w:ascii="Arial" w:hAnsi="Arial" w:cs="Arial"/>
                <w:color w:val="000000"/>
                <w:sz w:val="18"/>
                <w:szCs w:val="18"/>
              </w:rPr>
              <w:t>Монтаж терминала с подключением 1-го датчика уровня топлива LLS 1000 мм. включая тарирование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9D296" w14:textId="77777777" w:rsidR="00E7458F" w:rsidRPr="00E7458F" w:rsidRDefault="00E7458F" w:rsidP="00717E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458F">
              <w:rPr>
                <w:rFonts w:ascii="Arial" w:hAnsi="Arial" w:cs="Arial"/>
                <w:color w:val="000000"/>
                <w:sz w:val="18"/>
                <w:szCs w:val="18"/>
              </w:rPr>
              <w:t>43 000</w:t>
            </w:r>
          </w:p>
        </w:tc>
      </w:tr>
      <w:tr w:rsidR="00E7458F" w:rsidRPr="00E7458F" w14:paraId="1DD3237C" w14:textId="77777777" w:rsidTr="00717E54">
        <w:trPr>
          <w:trHeight w:val="389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0F2AC" w14:textId="3E808318" w:rsidR="00E7458F" w:rsidRPr="00E7458F" w:rsidRDefault="002A1D0F" w:rsidP="00717E5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A72B9" w14:textId="77777777" w:rsidR="00E7458F" w:rsidRPr="00E7458F" w:rsidRDefault="00E7458F" w:rsidP="00717E5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458F">
              <w:rPr>
                <w:rFonts w:ascii="Arial" w:hAnsi="Arial" w:cs="Arial"/>
                <w:color w:val="000000"/>
                <w:sz w:val="18"/>
                <w:szCs w:val="18"/>
              </w:rPr>
              <w:t>Монтаж терминала с подключением 1-го датчика уровня топлива LLS 1500 мм. включая тарирование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FEC8F" w14:textId="77777777" w:rsidR="00E7458F" w:rsidRPr="00E7458F" w:rsidRDefault="00E7458F" w:rsidP="00717E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458F">
              <w:rPr>
                <w:rFonts w:ascii="Arial" w:hAnsi="Arial" w:cs="Arial"/>
                <w:color w:val="000000"/>
                <w:sz w:val="18"/>
                <w:szCs w:val="18"/>
              </w:rPr>
              <w:t>48 000</w:t>
            </w:r>
          </w:p>
        </w:tc>
      </w:tr>
      <w:tr w:rsidR="00E7458F" w:rsidRPr="00E7458F" w14:paraId="222489B3" w14:textId="77777777" w:rsidTr="00717E54">
        <w:trPr>
          <w:trHeight w:val="312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5175A" w14:textId="0E416BAE" w:rsidR="00E7458F" w:rsidRPr="00E7458F" w:rsidRDefault="002A1D0F" w:rsidP="00717E5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DA03B" w14:textId="77777777" w:rsidR="00E7458F" w:rsidRPr="00E7458F" w:rsidRDefault="00E7458F" w:rsidP="00717E5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458F">
              <w:rPr>
                <w:rFonts w:ascii="Arial" w:hAnsi="Arial" w:cs="Arial"/>
                <w:color w:val="000000"/>
                <w:sz w:val="18"/>
                <w:szCs w:val="18"/>
              </w:rPr>
              <w:t xml:space="preserve">Монтаж терминала с подключением 2-х датчиков уровня топлива LLS 700 мм. </w:t>
            </w:r>
            <w:r w:rsidRPr="00E7458F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включая тарирование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8A451" w14:textId="77777777" w:rsidR="00E7458F" w:rsidRPr="00E7458F" w:rsidRDefault="00E7458F" w:rsidP="00717E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458F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43 000</w:t>
            </w:r>
          </w:p>
        </w:tc>
      </w:tr>
      <w:tr w:rsidR="00E7458F" w:rsidRPr="00E7458F" w14:paraId="43AC4AF2" w14:textId="77777777" w:rsidTr="002A1D0F">
        <w:trPr>
          <w:trHeight w:val="552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35C6F" w14:textId="2A098180" w:rsidR="00E7458F" w:rsidRPr="00E7458F" w:rsidRDefault="002A1D0F" w:rsidP="00717E5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5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E084E" w14:textId="77777777" w:rsidR="00E7458F" w:rsidRPr="00E7458F" w:rsidRDefault="00E7458F" w:rsidP="00717E5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458F">
              <w:rPr>
                <w:rFonts w:ascii="Arial" w:hAnsi="Arial" w:cs="Arial"/>
                <w:color w:val="000000"/>
                <w:sz w:val="18"/>
                <w:szCs w:val="18"/>
              </w:rPr>
              <w:t>Монтаж терминала с подключением 2-х датчиков уровня топлива LLS 1000 мм. включая тарирование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18D73" w14:textId="77777777" w:rsidR="00E7458F" w:rsidRPr="00E7458F" w:rsidRDefault="00E7458F" w:rsidP="00717E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458F">
              <w:rPr>
                <w:rFonts w:ascii="Arial" w:hAnsi="Arial" w:cs="Arial"/>
                <w:color w:val="000000"/>
                <w:sz w:val="18"/>
                <w:szCs w:val="18"/>
              </w:rPr>
              <w:t>48 000</w:t>
            </w:r>
          </w:p>
        </w:tc>
      </w:tr>
      <w:tr w:rsidR="00E7458F" w:rsidRPr="00E7458F" w14:paraId="6198D69C" w14:textId="77777777" w:rsidTr="002A1D0F">
        <w:trPr>
          <w:trHeight w:val="552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3FB68" w14:textId="7947474E" w:rsidR="00E7458F" w:rsidRPr="00E7458F" w:rsidRDefault="002A1D0F" w:rsidP="00717E5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0A849" w14:textId="77777777" w:rsidR="00E7458F" w:rsidRPr="00E7458F" w:rsidRDefault="00E7458F" w:rsidP="00717E5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458F">
              <w:rPr>
                <w:rFonts w:ascii="Arial" w:hAnsi="Arial" w:cs="Arial"/>
                <w:color w:val="000000"/>
                <w:sz w:val="18"/>
                <w:szCs w:val="18"/>
              </w:rPr>
              <w:t>Монтаж терминала с подключением</w:t>
            </w:r>
            <w:r w:rsidRPr="00E7458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7458F">
              <w:rPr>
                <w:rFonts w:ascii="Arial" w:hAnsi="Arial" w:cs="Arial"/>
                <w:color w:val="000000"/>
                <w:sz w:val="18"/>
                <w:szCs w:val="18"/>
              </w:rPr>
              <w:t>2-х датчиков уровня топлива LLS 1500 мм. включая тарирование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4DAC0" w14:textId="77777777" w:rsidR="00E7458F" w:rsidRPr="00E7458F" w:rsidRDefault="00E7458F" w:rsidP="00717E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458F">
              <w:rPr>
                <w:rFonts w:ascii="Arial" w:hAnsi="Arial" w:cs="Arial"/>
                <w:color w:val="000000"/>
                <w:sz w:val="18"/>
                <w:szCs w:val="18"/>
              </w:rPr>
              <w:t>53 000</w:t>
            </w:r>
          </w:p>
        </w:tc>
      </w:tr>
      <w:tr w:rsidR="002A1D0F" w:rsidRPr="00E7458F" w14:paraId="2CE389C6" w14:textId="77777777" w:rsidTr="002A1D0F">
        <w:trPr>
          <w:trHeight w:val="552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DF6DD" w14:textId="0DD20E09" w:rsidR="002A1D0F" w:rsidRPr="00E7458F" w:rsidRDefault="002A1D0F" w:rsidP="00717E5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458F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44E1B" w14:textId="77777777" w:rsidR="002A1D0F" w:rsidRPr="00E7458F" w:rsidRDefault="002A1D0F" w:rsidP="00717E5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458F">
              <w:rPr>
                <w:rFonts w:ascii="Arial" w:hAnsi="Arial" w:cs="Arial"/>
                <w:color w:val="000000"/>
                <w:sz w:val="18"/>
                <w:szCs w:val="18"/>
              </w:rPr>
              <w:t xml:space="preserve">Монтаж терминала с подключением более 2-х датчиков уровня топлива LLS со сложным подключением (в </w:t>
            </w:r>
            <w:proofErr w:type="spellStart"/>
            <w:r w:rsidRPr="00E7458F">
              <w:rPr>
                <w:rFonts w:ascii="Arial" w:hAnsi="Arial" w:cs="Arial"/>
                <w:color w:val="000000"/>
                <w:sz w:val="18"/>
                <w:szCs w:val="18"/>
              </w:rPr>
              <w:t>т.ч</w:t>
            </w:r>
            <w:proofErr w:type="spellEnd"/>
            <w:r w:rsidRPr="00E7458F">
              <w:rPr>
                <w:rFonts w:ascii="Arial" w:hAnsi="Arial" w:cs="Arial"/>
                <w:color w:val="000000"/>
                <w:sz w:val="18"/>
                <w:szCs w:val="18"/>
              </w:rPr>
              <w:t>. разных размеров) включая тарирование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54922" w14:textId="77777777" w:rsidR="002A1D0F" w:rsidRPr="00E7458F" w:rsidRDefault="002A1D0F" w:rsidP="00717E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458F">
              <w:rPr>
                <w:rFonts w:ascii="Arial" w:hAnsi="Arial" w:cs="Arial"/>
                <w:color w:val="000000"/>
                <w:sz w:val="18"/>
                <w:szCs w:val="18"/>
              </w:rPr>
              <w:t>58 000</w:t>
            </w:r>
          </w:p>
        </w:tc>
      </w:tr>
      <w:tr w:rsidR="002A1D0F" w:rsidRPr="00E7458F" w14:paraId="4D6DF836" w14:textId="77777777" w:rsidTr="002A1D0F">
        <w:trPr>
          <w:trHeight w:val="552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94467" w14:textId="66DE5915" w:rsidR="002A1D0F" w:rsidRPr="00E7458F" w:rsidRDefault="002A1D0F" w:rsidP="00717E5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458F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1E43B" w14:textId="77777777" w:rsidR="002A1D0F" w:rsidRPr="00E7458F" w:rsidRDefault="002A1D0F" w:rsidP="00717E5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458F">
              <w:rPr>
                <w:rFonts w:ascii="Arial" w:hAnsi="Arial" w:cs="Arial"/>
                <w:color w:val="000000"/>
                <w:sz w:val="18"/>
                <w:szCs w:val="18"/>
              </w:rPr>
              <w:t>Монтаж терминала  с подключением датчика уровня топлива LLS на тепловоз (1 секция) включая тарирование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D89D8" w14:textId="77777777" w:rsidR="002A1D0F" w:rsidRPr="00E7458F" w:rsidRDefault="002A1D0F" w:rsidP="00717E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458F">
              <w:rPr>
                <w:rFonts w:ascii="Arial" w:hAnsi="Arial" w:cs="Arial"/>
                <w:color w:val="000000"/>
                <w:sz w:val="18"/>
                <w:szCs w:val="18"/>
              </w:rPr>
              <w:t>300 000</w:t>
            </w:r>
          </w:p>
        </w:tc>
      </w:tr>
      <w:tr w:rsidR="002A1D0F" w:rsidRPr="00E7458F" w14:paraId="0EB1B01B" w14:textId="77777777" w:rsidTr="002A1D0F">
        <w:trPr>
          <w:trHeight w:val="552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81A2B" w14:textId="2364AD84" w:rsidR="002A1D0F" w:rsidRPr="00E7458F" w:rsidRDefault="002A1D0F" w:rsidP="00717E5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458F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0A257" w14:textId="77777777" w:rsidR="002A1D0F" w:rsidRPr="00E7458F" w:rsidRDefault="002A1D0F" w:rsidP="00717E5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458F">
              <w:rPr>
                <w:rFonts w:ascii="Arial" w:hAnsi="Arial" w:cs="Arial"/>
                <w:color w:val="000000"/>
                <w:sz w:val="18"/>
                <w:szCs w:val="18"/>
              </w:rPr>
              <w:t>Монтаж терминала с подключением датчика уровня топлива LLS на тепловоз (2 секции) включая тарирование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0985A" w14:textId="77777777" w:rsidR="002A1D0F" w:rsidRPr="00E7458F" w:rsidRDefault="002A1D0F" w:rsidP="00717E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458F">
              <w:rPr>
                <w:rFonts w:ascii="Arial" w:hAnsi="Arial" w:cs="Arial"/>
                <w:color w:val="000000"/>
                <w:sz w:val="18"/>
                <w:szCs w:val="18"/>
              </w:rPr>
              <w:t>340 000</w:t>
            </w:r>
          </w:p>
        </w:tc>
      </w:tr>
      <w:tr w:rsidR="002A1D0F" w:rsidRPr="00E7458F" w14:paraId="16BBB0DC" w14:textId="77777777" w:rsidTr="002A1D0F">
        <w:trPr>
          <w:trHeight w:val="552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DB581" w14:textId="7DF897B1" w:rsidR="002A1D0F" w:rsidRPr="00E7458F" w:rsidRDefault="002A1D0F" w:rsidP="00717E5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458F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8EA74" w14:textId="77777777" w:rsidR="002A1D0F" w:rsidRPr="00E7458F" w:rsidRDefault="002A1D0F" w:rsidP="00717E5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458F">
              <w:rPr>
                <w:rFonts w:ascii="Arial" w:hAnsi="Arial" w:cs="Arial"/>
                <w:color w:val="000000"/>
                <w:sz w:val="18"/>
                <w:szCs w:val="18"/>
              </w:rPr>
              <w:t xml:space="preserve">Монтаж терминала с подключением датчика уровня топлива LLS на стационарную емкость </w:t>
            </w:r>
            <w:r w:rsidRPr="00E7458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до 25 кубов </w:t>
            </w:r>
            <w:r w:rsidRPr="00E7458F">
              <w:rPr>
                <w:rFonts w:ascii="Arial" w:hAnsi="Arial" w:cs="Arial"/>
                <w:color w:val="000000"/>
                <w:sz w:val="18"/>
                <w:szCs w:val="18"/>
              </w:rPr>
              <w:t>включая тарирование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7671F" w14:textId="77777777" w:rsidR="002A1D0F" w:rsidRPr="00E7458F" w:rsidRDefault="002A1D0F" w:rsidP="00717E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458F">
              <w:rPr>
                <w:rFonts w:ascii="Arial" w:hAnsi="Arial" w:cs="Arial"/>
                <w:color w:val="000000"/>
                <w:sz w:val="18"/>
                <w:szCs w:val="18"/>
              </w:rPr>
              <w:t>300 000</w:t>
            </w:r>
          </w:p>
        </w:tc>
      </w:tr>
      <w:tr w:rsidR="002A1D0F" w:rsidRPr="00E7458F" w14:paraId="432C2603" w14:textId="77777777" w:rsidTr="002A1D0F">
        <w:trPr>
          <w:trHeight w:val="552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C9BEC" w14:textId="6E402CA9" w:rsidR="002A1D0F" w:rsidRPr="00E7458F" w:rsidRDefault="002A1D0F" w:rsidP="00717E5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458F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688D1" w14:textId="77777777" w:rsidR="002A1D0F" w:rsidRPr="00E7458F" w:rsidRDefault="002A1D0F" w:rsidP="00717E5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458F">
              <w:rPr>
                <w:rFonts w:ascii="Arial" w:hAnsi="Arial" w:cs="Arial"/>
                <w:color w:val="000000"/>
                <w:sz w:val="18"/>
                <w:szCs w:val="18"/>
              </w:rPr>
              <w:t xml:space="preserve">Монтаж терминала с подключением датчика уровня топлива LLS на стационарную емкость </w:t>
            </w:r>
            <w:r w:rsidRPr="00E7458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свыше 25 кубов </w:t>
            </w:r>
            <w:r w:rsidRPr="00E7458F">
              <w:rPr>
                <w:rFonts w:ascii="Arial" w:hAnsi="Arial" w:cs="Arial"/>
                <w:color w:val="000000"/>
                <w:sz w:val="18"/>
                <w:szCs w:val="18"/>
              </w:rPr>
              <w:t>включая тарирование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BC331" w14:textId="77777777" w:rsidR="002A1D0F" w:rsidRPr="00E7458F" w:rsidRDefault="002A1D0F" w:rsidP="00717E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458F">
              <w:rPr>
                <w:rFonts w:ascii="Arial" w:hAnsi="Arial" w:cs="Arial"/>
                <w:color w:val="000000"/>
                <w:sz w:val="18"/>
                <w:szCs w:val="18"/>
              </w:rPr>
              <w:t>340 000</w:t>
            </w:r>
          </w:p>
        </w:tc>
      </w:tr>
      <w:tr w:rsidR="002A1D0F" w:rsidRPr="00E7458F" w14:paraId="1B8B213D" w14:textId="77777777" w:rsidTr="002A1D0F">
        <w:trPr>
          <w:trHeight w:val="552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B1A8F" w14:textId="6B7766D0" w:rsidR="002A1D0F" w:rsidRPr="00E7458F" w:rsidRDefault="002A1D0F" w:rsidP="00717E5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458F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68EC8" w14:textId="77777777" w:rsidR="002A1D0F" w:rsidRPr="00E7458F" w:rsidRDefault="002A1D0F" w:rsidP="00717E5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458F">
              <w:rPr>
                <w:rFonts w:ascii="Arial" w:hAnsi="Arial" w:cs="Arial"/>
                <w:color w:val="000000"/>
                <w:sz w:val="18"/>
                <w:szCs w:val="18"/>
              </w:rPr>
              <w:t>Монтаж терминала с подключением датчика уровня топлива LLS на топливозаправщик включая тарирование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05649" w14:textId="77777777" w:rsidR="002A1D0F" w:rsidRPr="00E7458F" w:rsidRDefault="002A1D0F" w:rsidP="00717E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458F">
              <w:rPr>
                <w:rFonts w:ascii="Arial" w:hAnsi="Arial" w:cs="Arial"/>
                <w:color w:val="000000"/>
                <w:sz w:val="18"/>
                <w:szCs w:val="18"/>
              </w:rPr>
              <w:t>300 000</w:t>
            </w:r>
          </w:p>
        </w:tc>
      </w:tr>
      <w:tr w:rsidR="00717E54" w:rsidRPr="00E7458F" w14:paraId="2D97B609" w14:textId="77777777" w:rsidTr="00717E54">
        <w:trPr>
          <w:trHeight w:val="369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382F3" w14:textId="302F3AA2" w:rsidR="00717E54" w:rsidRPr="00E7458F" w:rsidRDefault="00717E54" w:rsidP="00717E5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392F3" w14:textId="1EE917A5" w:rsidR="00717E54" w:rsidRPr="00E7458F" w:rsidRDefault="00717E54" w:rsidP="00717E5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Монтаж терминала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9329D" w14:textId="6F3CD0A8" w:rsidR="00717E54" w:rsidRPr="00E7458F" w:rsidRDefault="00717E54" w:rsidP="00717E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15 000</w:t>
            </w:r>
          </w:p>
        </w:tc>
      </w:tr>
      <w:tr w:rsidR="00E7458F" w:rsidRPr="00E7458F" w14:paraId="271F5CCF" w14:textId="77777777" w:rsidTr="00E7458F">
        <w:trPr>
          <w:trHeight w:val="312"/>
        </w:trPr>
        <w:tc>
          <w:tcPr>
            <w:tcW w:w="9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8DB3E2" w:themeFill="text2" w:themeFillTint="66"/>
            <w:vAlign w:val="center"/>
            <w:hideMark/>
          </w:tcPr>
          <w:p w14:paraId="4386D828" w14:textId="77777777" w:rsidR="00E7458F" w:rsidRPr="00E7458F" w:rsidRDefault="00E7458F" w:rsidP="00717E5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7458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Дооснащение системы дополнительным оборудованием</w:t>
            </w:r>
          </w:p>
        </w:tc>
      </w:tr>
      <w:tr w:rsidR="00717E54" w:rsidRPr="00E7458F" w14:paraId="19E9AC75" w14:textId="77777777" w:rsidTr="002A1D0F">
        <w:trPr>
          <w:trHeight w:val="288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848B6" w14:textId="1528407D" w:rsidR="00717E54" w:rsidRPr="00E7458F" w:rsidRDefault="00717E54" w:rsidP="00717E5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A744F" w14:textId="77777777" w:rsidR="00717E54" w:rsidRPr="00E7458F" w:rsidRDefault="00717E54" w:rsidP="00717E5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458F">
              <w:rPr>
                <w:rFonts w:ascii="Arial" w:hAnsi="Arial" w:cs="Arial"/>
                <w:color w:val="000000"/>
                <w:sz w:val="18"/>
                <w:szCs w:val="18"/>
              </w:rPr>
              <w:t>Монтаж защиты датчика уровня топлива LLS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D0730" w14:textId="77777777" w:rsidR="00717E54" w:rsidRPr="00E7458F" w:rsidRDefault="00717E54" w:rsidP="00717E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458F">
              <w:rPr>
                <w:rFonts w:ascii="Arial" w:hAnsi="Arial" w:cs="Arial"/>
                <w:color w:val="000000"/>
                <w:sz w:val="18"/>
                <w:szCs w:val="18"/>
              </w:rPr>
              <w:t>5 000</w:t>
            </w:r>
          </w:p>
        </w:tc>
      </w:tr>
      <w:tr w:rsidR="00717E54" w:rsidRPr="00E7458F" w14:paraId="01D794E4" w14:textId="77777777" w:rsidTr="002A1D0F">
        <w:trPr>
          <w:trHeight w:val="288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9CD2F" w14:textId="32E2167C" w:rsidR="00717E54" w:rsidRPr="00E7458F" w:rsidRDefault="00717E54" w:rsidP="00717E5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458F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16542" w14:textId="77777777" w:rsidR="00717E54" w:rsidRPr="00E7458F" w:rsidRDefault="00717E54" w:rsidP="00717E5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458F">
              <w:rPr>
                <w:rFonts w:ascii="Arial" w:hAnsi="Arial" w:cs="Arial"/>
                <w:color w:val="000000"/>
                <w:sz w:val="18"/>
                <w:szCs w:val="18"/>
              </w:rPr>
              <w:t>Монтаж бесконтактного CAN-считывателя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65F01" w14:textId="77777777" w:rsidR="00717E54" w:rsidRPr="00E7458F" w:rsidRDefault="00717E54" w:rsidP="00717E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458F">
              <w:rPr>
                <w:rFonts w:ascii="Arial" w:hAnsi="Arial" w:cs="Arial"/>
                <w:color w:val="000000"/>
                <w:sz w:val="18"/>
                <w:szCs w:val="18"/>
              </w:rPr>
              <w:t>10 000</w:t>
            </w:r>
          </w:p>
        </w:tc>
      </w:tr>
      <w:tr w:rsidR="00717E54" w:rsidRPr="00E7458F" w14:paraId="57495B9B" w14:textId="77777777" w:rsidTr="002A1D0F">
        <w:trPr>
          <w:trHeight w:val="288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7950B" w14:textId="6547EDCF" w:rsidR="00717E54" w:rsidRPr="00E7458F" w:rsidRDefault="00717E54" w:rsidP="00717E5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458F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D92E6" w14:textId="77777777" w:rsidR="00717E54" w:rsidRPr="00E7458F" w:rsidRDefault="00717E54" w:rsidP="00717E5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458F">
              <w:rPr>
                <w:rFonts w:ascii="Arial" w:hAnsi="Arial" w:cs="Arial"/>
                <w:color w:val="000000"/>
                <w:sz w:val="18"/>
                <w:szCs w:val="18"/>
              </w:rPr>
              <w:t>Монтаж блока гальванической развязки БР-15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97278" w14:textId="77777777" w:rsidR="00717E54" w:rsidRPr="00E7458F" w:rsidRDefault="00717E54" w:rsidP="00717E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458F">
              <w:rPr>
                <w:rFonts w:ascii="Arial" w:hAnsi="Arial" w:cs="Arial"/>
                <w:color w:val="000000"/>
                <w:sz w:val="18"/>
                <w:szCs w:val="18"/>
              </w:rPr>
              <w:t>5 000</w:t>
            </w:r>
          </w:p>
        </w:tc>
      </w:tr>
      <w:tr w:rsidR="00717E54" w:rsidRPr="00E7458F" w14:paraId="25431410" w14:textId="77777777" w:rsidTr="002A1D0F">
        <w:trPr>
          <w:trHeight w:val="288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C265F" w14:textId="7527A8A4" w:rsidR="00717E54" w:rsidRPr="00E7458F" w:rsidRDefault="00717E54" w:rsidP="00717E5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458F"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8D4EA" w14:textId="77777777" w:rsidR="00717E54" w:rsidRPr="00E7458F" w:rsidRDefault="00717E54" w:rsidP="00717E5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458F">
              <w:rPr>
                <w:rFonts w:ascii="Arial" w:hAnsi="Arial" w:cs="Arial"/>
                <w:color w:val="000000"/>
                <w:sz w:val="18"/>
                <w:szCs w:val="18"/>
              </w:rPr>
              <w:t>Монтаж комплекта голосовой связи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CFD03" w14:textId="77777777" w:rsidR="00717E54" w:rsidRPr="00E7458F" w:rsidRDefault="00717E54" w:rsidP="00717E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458F">
              <w:rPr>
                <w:rFonts w:ascii="Arial" w:hAnsi="Arial" w:cs="Arial"/>
                <w:color w:val="000000"/>
                <w:sz w:val="18"/>
                <w:szCs w:val="18"/>
              </w:rPr>
              <w:t>5 000</w:t>
            </w:r>
          </w:p>
        </w:tc>
      </w:tr>
      <w:tr w:rsidR="00717E54" w:rsidRPr="00E7458F" w14:paraId="67A9D537" w14:textId="77777777" w:rsidTr="002A1D0F">
        <w:trPr>
          <w:trHeight w:val="288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57797" w14:textId="22A68941" w:rsidR="00717E54" w:rsidRPr="00E7458F" w:rsidRDefault="00717E54" w:rsidP="00717E5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458F"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9A429" w14:textId="77777777" w:rsidR="00717E54" w:rsidRPr="00E7458F" w:rsidRDefault="00717E54" w:rsidP="00717E5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458F">
              <w:rPr>
                <w:rFonts w:ascii="Arial" w:hAnsi="Arial" w:cs="Arial"/>
                <w:color w:val="000000"/>
                <w:sz w:val="18"/>
                <w:szCs w:val="18"/>
              </w:rPr>
              <w:t xml:space="preserve">Монтаж комплекта идентификации водителя </w:t>
            </w:r>
            <w:proofErr w:type="spellStart"/>
            <w:r w:rsidRPr="00E7458F">
              <w:rPr>
                <w:rFonts w:ascii="Arial" w:hAnsi="Arial" w:cs="Arial"/>
                <w:color w:val="000000"/>
                <w:sz w:val="18"/>
                <w:szCs w:val="18"/>
              </w:rPr>
              <w:t>iButton</w:t>
            </w:r>
            <w:proofErr w:type="spellEnd"/>
            <w:r w:rsidRPr="00E7458F">
              <w:rPr>
                <w:rFonts w:ascii="Arial" w:hAnsi="Arial" w:cs="Arial"/>
                <w:color w:val="000000"/>
                <w:sz w:val="18"/>
                <w:szCs w:val="18"/>
              </w:rPr>
              <w:t xml:space="preserve"> КИ4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B9D99" w14:textId="77777777" w:rsidR="00717E54" w:rsidRPr="00E7458F" w:rsidRDefault="00717E54" w:rsidP="00717E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458F">
              <w:rPr>
                <w:rFonts w:ascii="Arial" w:hAnsi="Arial" w:cs="Arial"/>
                <w:color w:val="000000"/>
                <w:sz w:val="18"/>
                <w:szCs w:val="18"/>
              </w:rPr>
              <w:t>5 000</w:t>
            </w:r>
          </w:p>
        </w:tc>
      </w:tr>
      <w:tr w:rsidR="00717E54" w:rsidRPr="00E7458F" w14:paraId="208BA25C" w14:textId="77777777" w:rsidTr="002A1D0F">
        <w:trPr>
          <w:trHeight w:val="288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588A0" w14:textId="2B280560" w:rsidR="00717E54" w:rsidRPr="00E7458F" w:rsidRDefault="00717E54" w:rsidP="00717E5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458F"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766AC" w14:textId="77777777" w:rsidR="00717E54" w:rsidRPr="00E7458F" w:rsidRDefault="00717E54" w:rsidP="00717E5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458F">
              <w:rPr>
                <w:rFonts w:ascii="Arial" w:hAnsi="Arial" w:cs="Arial"/>
                <w:color w:val="000000"/>
                <w:sz w:val="18"/>
                <w:szCs w:val="18"/>
              </w:rPr>
              <w:t>Монтаж тревожной кнопки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ABAC3" w14:textId="77777777" w:rsidR="00717E54" w:rsidRPr="00E7458F" w:rsidRDefault="00717E54" w:rsidP="00717E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458F">
              <w:rPr>
                <w:rFonts w:ascii="Arial" w:hAnsi="Arial" w:cs="Arial"/>
                <w:color w:val="000000"/>
                <w:sz w:val="18"/>
                <w:szCs w:val="18"/>
              </w:rPr>
              <w:t>5 000</w:t>
            </w:r>
          </w:p>
        </w:tc>
      </w:tr>
      <w:tr w:rsidR="00717E54" w:rsidRPr="00E7458F" w14:paraId="50DDAE50" w14:textId="77777777" w:rsidTr="002A1D0F">
        <w:trPr>
          <w:trHeight w:val="288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05CE5" w14:textId="25D03126" w:rsidR="00717E54" w:rsidRPr="00E7458F" w:rsidRDefault="00717E54" w:rsidP="00717E5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458F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87CE1" w14:textId="77777777" w:rsidR="00717E54" w:rsidRPr="00E7458F" w:rsidRDefault="00717E54" w:rsidP="00717E5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458F">
              <w:rPr>
                <w:rFonts w:ascii="Arial" w:hAnsi="Arial" w:cs="Arial"/>
                <w:color w:val="000000"/>
                <w:sz w:val="18"/>
                <w:szCs w:val="18"/>
              </w:rPr>
              <w:t>Монтаж УСС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BACB7" w14:textId="77777777" w:rsidR="00717E54" w:rsidRPr="00E7458F" w:rsidRDefault="00717E54" w:rsidP="00717E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458F">
              <w:rPr>
                <w:rFonts w:ascii="Arial" w:hAnsi="Arial" w:cs="Arial"/>
                <w:color w:val="000000"/>
                <w:sz w:val="18"/>
                <w:szCs w:val="18"/>
              </w:rPr>
              <w:t>7 000</w:t>
            </w:r>
          </w:p>
        </w:tc>
      </w:tr>
      <w:tr w:rsidR="00717E54" w:rsidRPr="00E7458F" w14:paraId="180E5220" w14:textId="77777777" w:rsidTr="002A1D0F">
        <w:trPr>
          <w:trHeight w:val="288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517FD" w14:textId="22BD7F6C" w:rsidR="00717E54" w:rsidRPr="00E7458F" w:rsidRDefault="00717E54" w:rsidP="00717E5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458F"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63874" w14:textId="77777777" w:rsidR="00717E54" w:rsidRPr="00E7458F" w:rsidRDefault="00717E54" w:rsidP="00717E5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458F">
              <w:rPr>
                <w:rFonts w:ascii="Arial" w:hAnsi="Arial" w:cs="Arial"/>
                <w:color w:val="000000"/>
                <w:sz w:val="18"/>
                <w:szCs w:val="18"/>
              </w:rPr>
              <w:t xml:space="preserve">Монтаж счетчика ППО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07110" w14:textId="77777777" w:rsidR="00717E54" w:rsidRPr="00E7458F" w:rsidRDefault="00717E54" w:rsidP="00717E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458F">
              <w:rPr>
                <w:rFonts w:ascii="Arial" w:hAnsi="Arial" w:cs="Arial"/>
                <w:color w:val="000000"/>
                <w:sz w:val="18"/>
                <w:szCs w:val="18"/>
              </w:rPr>
              <w:t>15 000</w:t>
            </w:r>
          </w:p>
        </w:tc>
      </w:tr>
      <w:tr w:rsidR="00717E54" w:rsidRPr="00E7458F" w14:paraId="791B3DB6" w14:textId="77777777" w:rsidTr="002A1D0F">
        <w:trPr>
          <w:trHeight w:val="288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14AE5" w14:textId="2D39833B" w:rsidR="00717E54" w:rsidRPr="00E7458F" w:rsidRDefault="00717E54" w:rsidP="00717E5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458F"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33904" w14:textId="77777777" w:rsidR="00717E54" w:rsidRPr="00E7458F" w:rsidRDefault="00717E54" w:rsidP="00717E5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458F">
              <w:rPr>
                <w:rFonts w:ascii="Arial" w:hAnsi="Arial" w:cs="Arial"/>
                <w:color w:val="000000"/>
                <w:sz w:val="18"/>
                <w:szCs w:val="18"/>
              </w:rPr>
              <w:t>Монтаж комплекта блокировки ДВС и его обхода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F11D0" w14:textId="77777777" w:rsidR="00717E54" w:rsidRPr="00E7458F" w:rsidRDefault="00717E54" w:rsidP="00717E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458F">
              <w:rPr>
                <w:rFonts w:ascii="Arial" w:hAnsi="Arial" w:cs="Arial"/>
                <w:color w:val="000000"/>
                <w:sz w:val="18"/>
                <w:szCs w:val="18"/>
              </w:rPr>
              <w:t>7 000</w:t>
            </w:r>
          </w:p>
        </w:tc>
      </w:tr>
      <w:tr w:rsidR="00717E54" w:rsidRPr="00E7458F" w14:paraId="76EDF8CD" w14:textId="77777777" w:rsidTr="002A1D0F">
        <w:trPr>
          <w:trHeight w:val="288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B77B7" w14:textId="5B7D00DF" w:rsidR="00717E54" w:rsidRPr="00E7458F" w:rsidRDefault="00717E54" w:rsidP="00717E5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458F"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C600E" w14:textId="77777777" w:rsidR="00717E54" w:rsidRPr="00E7458F" w:rsidRDefault="00717E54" w:rsidP="00717E5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458F">
              <w:rPr>
                <w:rFonts w:ascii="Arial" w:hAnsi="Arial" w:cs="Arial"/>
                <w:color w:val="000000"/>
                <w:sz w:val="18"/>
                <w:szCs w:val="18"/>
              </w:rPr>
              <w:t>Монтаж дополнительного оборудования через штатный датчик (работа фар)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DB1E2" w14:textId="77777777" w:rsidR="00717E54" w:rsidRPr="00E7458F" w:rsidRDefault="00717E54" w:rsidP="00717E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458F">
              <w:rPr>
                <w:rFonts w:ascii="Arial" w:hAnsi="Arial" w:cs="Arial"/>
                <w:color w:val="000000"/>
                <w:sz w:val="18"/>
                <w:szCs w:val="18"/>
              </w:rPr>
              <w:t>5 000</w:t>
            </w:r>
          </w:p>
        </w:tc>
      </w:tr>
      <w:tr w:rsidR="00717E54" w:rsidRPr="00E7458F" w14:paraId="797B04AC" w14:textId="77777777" w:rsidTr="002A1D0F">
        <w:trPr>
          <w:trHeight w:val="288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EB82D" w14:textId="7B2A2378" w:rsidR="00717E54" w:rsidRPr="00E7458F" w:rsidRDefault="00717E54" w:rsidP="00717E5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458F"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C58D0" w14:textId="77777777" w:rsidR="00717E54" w:rsidRPr="00E7458F" w:rsidRDefault="00717E54" w:rsidP="00717E5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458F">
              <w:rPr>
                <w:rFonts w:ascii="Arial" w:hAnsi="Arial" w:cs="Arial"/>
                <w:color w:val="000000"/>
                <w:sz w:val="18"/>
                <w:szCs w:val="18"/>
              </w:rPr>
              <w:t>Монтаж дополнительного оборудования через штатный датчик (ремней безопасности)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7DB75" w14:textId="77777777" w:rsidR="00717E54" w:rsidRPr="00E7458F" w:rsidRDefault="00717E54" w:rsidP="00717E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458F">
              <w:rPr>
                <w:rFonts w:ascii="Arial" w:hAnsi="Arial" w:cs="Arial"/>
                <w:color w:val="000000"/>
                <w:sz w:val="18"/>
                <w:szCs w:val="18"/>
              </w:rPr>
              <w:t>5 000</w:t>
            </w:r>
          </w:p>
        </w:tc>
      </w:tr>
      <w:tr w:rsidR="00717E54" w:rsidRPr="00E7458F" w14:paraId="09E9AC9E" w14:textId="77777777" w:rsidTr="002A1D0F">
        <w:trPr>
          <w:trHeight w:val="288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F2D45" w14:textId="7D3BDB07" w:rsidR="00717E54" w:rsidRPr="00E7458F" w:rsidRDefault="00717E54" w:rsidP="00717E5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458F"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8BAC2" w14:textId="77777777" w:rsidR="00717E54" w:rsidRPr="00E7458F" w:rsidRDefault="00717E54" w:rsidP="00717E5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458F">
              <w:rPr>
                <w:rFonts w:ascii="Arial" w:hAnsi="Arial" w:cs="Arial"/>
                <w:color w:val="000000"/>
                <w:sz w:val="18"/>
                <w:szCs w:val="18"/>
              </w:rPr>
              <w:t>Монтаж дополнительного оборудования через штатный датчик (подъем кузова)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186B6" w14:textId="77777777" w:rsidR="00717E54" w:rsidRPr="00E7458F" w:rsidRDefault="00717E54" w:rsidP="00717E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458F">
              <w:rPr>
                <w:rFonts w:ascii="Arial" w:hAnsi="Arial" w:cs="Arial"/>
                <w:color w:val="000000"/>
                <w:sz w:val="18"/>
                <w:szCs w:val="18"/>
              </w:rPr>
              <w:t>5 000</w:t>
            </w:r>
          </w:p>
        </w:tc>
      </w:tr>
      <w:tr w:rsidR="00717E54" w:rsidRPr="00E7458F" w14:paraId="759CA796" w14:textId="77777777" w:rsidTr="002A1D0F">
        <w:trPr>
          <w:trHeight w:val="552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FDB39" w14:textId="6B588722" w:rsidR="00717E54" w:rsidRPr="00E7458F" w:rsidRDefault="00717E54" w:rsidP="00717E5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458F"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A11E3" w14:textId="77777777" w:rsidR="00717E54" w:rsidRPr="00E7458F" w:rsidRDefault="00717E54" w:rsidP="00717E5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458F">
              <w:rPr>
                <w:rFonts w:ascii="Arial" w:hAnsi="Arial" w:cs="Arial"/>
                <w:color w:val="000000"/>
                <w:sz w:val="18"/>
                <w:szCs w:val="18"/>
              </w:rPr>
              <w:t>Монтаж дополнительного оборудования через штатный датчик (работа навесного оборудования)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D3F28" w14:textId="77777777" w:rsidR="00717E54" w:rsidRPr="00E7458F" w:rsidRDefault="00717E54" w:rsidP="00717E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458F">
              <w:rPr>
                <w:rFonts w:ascii="Arial" w:hAnsi="Arial" w:cs="Arial"/>
                <w:color w:val="000000"/>
                <w:sz w:val="18"/>
                <w:szCs w:val="18"/>
              </w:rPr>
              <w:t>5 000</w:t>
            </w:r>
          </w:p>
        </w:tc>
      </w:tr>
      <w:tr w:rsidR="00717E54" w:rsidRPr="00E7458F" w14:paraId="3EBB3AA0" w14:textId="77777777" w:rsidTr="002A1D0F">
        <w:trPr>
          <w:trHeight w:val="288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61F54" w14:textId="7BA5E506" w:rsidR="00717E54" w:rsidRPr="00E7458F" w:rsidRDefault="00717E54" w:rsidP="00717E5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458F"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C9A7A" w14:textId="77777777" w:rsidR="00717E54" w:rsidRPr="00E7458F" w:rsidRDefault="00717E54" w:rsidP="00717E5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458F">
              <w:rPr>
                <w:rFonts w:ascii="Arial" w:hAnsi="Arial" w:cs="Arial"/>
                <w:color w:val="000000"/>
                <w:sz w:val="18"/>
                <w:szCs w:val="18"/>
              </w:rPr>
              <w:t>Монтаж дополнительного оборудования через штатный датчик (</w:t>
            </w:r>
            <w:proofErr w:type="spellStart"/>
            <w:r w:rsidRPr="00E7458F">
              <w:rPr>
                <w:rFonts w:ascii="Arial" w:hAnsi="Arial" w:cs="Arial"/>
                <w:color w:val="000000"/>
                <w:sz w:val="18"/>
                <w:szCs w:val="18"/>
              </w:rPr>
              <w:t>ремиксера</w:t>
            </w:r>
            <w:proofErr w:type="spellEnd"/>
            <w:r w:rsidRPr="00E7458F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F26AB" w14:textId="77777777" w:rsidR="00717E54" w:rsidRPr="00E7458F" w:rsidRDefault="00717E54" w:rsidP="00717E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458F">
              <w:rPr>
                <w:rFonts w:ascii="Arial" w:hAnsi="Arial" w:cs="Arial"/>
                <w:color w:val="000000"/>
                <w:sz w:val="18"/>
                <w:szCs w:val="18"/>
              </w:rPr>
              <w:t>5 000</w:t>
            </w:r>
          </w:p>
        </w:tc>
      </w:tr>
      <w:tr w:rsidR="00717E54" w:rsidRPr="00E7458F" w14:paraId="1F1848DB" w14:textId="77777777" w:rsidTr="002A1D0F">
        <w:trPr>
          <w:trHeight w:val="288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4D10F" w14:textId="65EC26F8" w:rsidR="00717E54" w:rsidRPr="00E7458F" w:rsidRDefault="00717E54" w:rsidP="00717E5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458F"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50A7C" w14:textId="77777777" w:rsidR="00717E54" w:rsidRPr="00E7458F" w:rsidRDefault="00717E54" w:rsidP="00717E5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458F">
              <w:rPr>
                <w:rFonts w:ascii="Arial" w:hAnsi="Arial" w:cs="Arial"/>
                <w:color w:val="000000"/>
                <w:sz w:val="18"/>
                <w:szCs w:val="18"/>
              </w:rPr>
              <w:t>Монтаж фото камеры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00F4F" w14:textId="77777777" w:rsidR="00717E54" w:rsidRPr="00E7458F" w:rsidRDefault="00717E54" w:rsidP="00717E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458F">
              <w:rPr>
                <w:rFonts w:ascii="Arial" w:hAnsi="Arial" w:cs="Arial"/>
                <w:color w:val="000000"/>
                <w:sz w:val="18"/>
                <w:szCs w:val="18"/>
              </w:rPr>
              <w:t>5 000</w:t>
            </w:r>
          </w:p>
        </w:tc>
      </w:tr>
      <w:tr w:rsidR="00717E54" w:rsidRPr="00E7458F" w14:paraId="47C53554" w14:textId="77777777" w:rsidTr="002A1D0F">
        <w:trPr>
          <w:trHeight w:val="288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FB67B" w14:textId="25420196" w:rsidR="00717E54" w:rsidRPr="00E7458F" w:rsidRDefault="00717E54" w:rsidP="00717E5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458F"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833A5" w14:textId="77777777" w:rsidR="00717E54" w:rsidRPr="00E7458F" w:rsidRDefault="00717E54" w:rsidP="00717E5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458F">
              <w:rPr>
                <w:rFonts w:ascii="Arial" w:hAnsi="Arial" w:cs="Arial"/>
                <w:color w:val="000000"/>
                <w:sz w:val="18"/>
                <w:szCs w:val="18"/>
              </w:rPr>
              <w:t>Монтаж дополнительного оборудования через штатный датчик (работа крана)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22C2A" w14:textId="77777777" w:rsidR="00717E54" w:rsidRPr="00E7458F" w:rsidRDefault="00717E54" w:rsidP="00717E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458F">
              <w:rPr>
                <w:rFonts w:ascii="Arial" w:hAnsi="Arial" w:cs="Arial"/>
                <w:color w:val="000000"/>
                <w:sz w:val="18"/>
                <w:szCs w:val="18"/>
              </w:rPr>
              <w:t>5 000</w:t>
            </w:r>
          </w:p>
        </w:tc>
      </w:tr>
      <w:tr w:rsidR="00717E54" w:rsidRPr="00E7458F" w14:paraId="0DDB689C" w14:textId="77777777" w:rsidTr="002A1D0F">
        <w:trPr>
          <w:trHeight w:val="288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BAAD5" w14:textId="6F1F453F" w:rsidR="00717E54" w:rsidRPr="00E7458F" w:rsidRDefault="00717E54" w:rsidP="00717E5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458F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5ACFC" w14:textId="77777777" w:rsidR="00717E54" w:rsidRPr="00E7458F" w:rsidRDefault="00717E54" w:rsidP="00717E5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458F">
              <w:rPr>
                <w:rFonts w:ascii="Arial" w:hAnsi="Arial" w:cs="Arial"/>
                <w:color w:val="000000"/>
                <w:sz w:val="18"/>
                <w:szCs w:val="18"/>
              </w:rPr>
              <w:t>Работы по настройке оборотов двигателя через генератор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9FFE9" w14:textId="77777777" w:rsidR="00717E54" w:rsidRPr="00E7458F" w:rsidRDefault="00717E54" w:rsidP="00717E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458F">
              <w:rPr>
                <w:rFonts w:ascii="Arial" w:hAnsi="Arial" w:cs="Arial"/>
                <w:color w:val="000000"/>
                <w:sz w:val="18"/>
                <w:szCs w:val="18"/>
              </w:rPr>
              <w:t>6 000</w:t>
            </w:r>
          </w:p>
        </w:tc>
      </w:tr>
      <w:tr w:rsidR="00717E54" w:rsidRPr="00E7458F" w14:paraId="68034D77" w14:textId="77777777" w:rsidTr="002A1D0F">
        <w:trPr>
          <w:trHeight w:val="288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8EFC8" w14:textId="17C07B00" w:rsidR="00717E54" w:rsidRPr="00E7458F" w:rsidRDefault="00717E54" w:rsidP="00717E5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458F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38D98" w14:textId="77777777" w:rsidR="00717E54" w:rsidRPr="00E7458F" w:rsidRDefault="00717E54" w:rsidP="00717E5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458F">
              <w:rPr>
                <w:rFonts w:ascii="Arial" w:hAnsi="Arial" w:cs="Arial"/>
                <w:color w:val="000000"/>
                <w:sz w:val="18"/>
                <w:szCs w:val="18"/>
              </w:rPr>
              <w:t>Монтаж датчиков работы миксера (включая стоимость датчиков)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BD410" w14:textId="77777777" w:rsidR="00717E54" w:rsidRPr="00E7458F" w:rsidRDefault="00717E54" w:rsidP="00717E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458F">
              <w:rPr>
                <w:rFonts w:ascii="Arial" w:hAnsi="Arial" w:cs="Arial"/>
                <w:color w:val="000000"/>
                <w:sz w:val="18"/>
                <w:szCs w:val="18"/>
              </w:rPr>
              <w:t>15 000</w:t>
            </w:r>
          </w:p>
        </w:tc>
      </w:tr>
      <w:tr w:rsidR="00717E54" w:rsidRPr="00E7458F" w14:paraId="2FE4F061" w14:textId="77777777" w:rsidTr="002A1D0F">
        <w:trPr>
          <w:trHeight w:val="288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FBE65" w14:textId="5AA4ACCE" w:rsidR="00717E54" w:rsidRPr="00E7458F" w:rsidRDefault="00717E54" w:rsidP="00717E5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458F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825AD" w14:textId="77777777" w:rsidR="00717E54" w:rsidRPr="00E7458F" w:rsidRDefault="00717E54" w:rsidP="00717E5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458F">
              <w:rPr>
                <w:rFonts w:ascii="Arial" w:hAnsi="Arial" w:cs="Arial"/>
                <w:color w:val="000000"/>
                <w:sz w:val="18"/>
                <w:szCs w:val="18"/>
              </w:rPr>
              <w:t>Подключение датчика температуры ДТ-14В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A106D" w14:textId="77777777" w:rsidR="00717E54" w:rsidRPr="00E7458F" w:rsidRDefault="00717E54" w:rsidP="00717E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458F">
              <w:rPr>
                <w:rFonts w:ascii="Arial" w:hAnsi="Arial" w:cs="Arial"/>
                <w:color w:val="000000"/>
                <w:sz w:val="18"/>
                <w:szCs w:val="18"/>
              </w:rPr>
              <w:t>5 000</w:t>
            </w:r>
          </w:p>
        </w:tc>
      </w:tr>
      <w:tr w:rsidR="00717E54" w:rsidRPr="00E7458F" w14:paraId="4EC5CFF7" w14:textId="77777777" w:rsidTr="002A1D0F">
        <w:trPr>
          <w:trHeight w:val="288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6775A" w14:textId="0C26656D" w:rsidR="00717E54" w:rsidRPr="00E7458F" w:rsidRDefault="00717E54" w:rsidP="00717E5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458F"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DA7CA" w14:textId="5E68E17A" w:rsidR="00717E54" w:rsidRPr="005000C0" w:rsidRDefault="00717E54" w:rsidP="005000C0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E7458F">
              <w:rPr>
                <w:rFonts w:ascii="Arial" w:hAnsi="Arial" w:cs="Arial"/>
                <w:color w:val="000000"/>
                <w:sz w:val="18"/>
                <w:szCs w:val="18"/>
              </w:rPr>
              <w:t xml:space="preserve">Монтаж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дисплея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Omnicomm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ICON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AC008" w14:textId="77777777" w:rsidR="00717E54" w:rsidRPr="00E7458F" w:rsidRDefault="00717E54" w:rsidP="00717E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458F">
              <w:rPr>
                <w:rFonts w:ascii="Arial" w:hAnsi="Arial" w:cs="Arial"/>
                <w:color w:val="000000"/>
                <w:sz w:val="18"/>
                <w:szCs w:val="18"/>
              </w:rPr>
              <w:t>5 000</w:t>
            </w:r>
          </w:p>
        </w:tc>
      </w:tr>
      <w:tr w:rsidR="00717E54" w:rsidRPr="00E7458F" w14:paraId="01957C81" w14:textId="77777777" w:rsidTr="002A1D0F">
        <w:trPr>
          <w:trHeight w:val="288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82780" w14:textId="009FC87A" w:rsidR="00717E54" w:rsidRPr="00E7458F" w:rsidRDefault="00717E54" w:rsidP="00717E5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458F"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01B23" w14:textId="77777777" w:rsidR="00717E54" w:rsidRPr="00E7458F" w:rsidRDefault="00717E54" w:rsidP="00717E5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458F">
              <w:rPr>
                <w:rFonts w:ascii="Arial" w:hAnsi="Arial" w:cs="Arial"/>
                <w:color w:val="000000"/>
                <w:sz w:val="18"/>
                <w:szCs w:val="18"/>
              </w:rPr>
              <w:t xml:space="preserve">Монтаж </w:t>
            </w:r>
            <w:proofErr w:type="spellStart"/>
            <w:r w:rsidRPr="00E7458F">
              <w:rPr>
                <w:rFonts w:ascii="Arial" w:hAnsi="Arial" w:cs="Arial"/>
                <w:color w:val="000000"/>
                <w:sz w:val="18"/>
                <w:szCs w:val="18"/>
              </w:rPr>
              <w:t>концевика</w:t>
            </w:r>
            <w:proofErr w:type="spellEnd"/>
            <w:r w:rsidRPr="00E7458F">
              <w:rPr>
                <w:rFonts w:ascii="Arial" w:hAnsi="Arial" w:cs="Arial"/>
                <w:color w:val="000000"/>
                <w:sz w:val="18"/>
                <w:szCs w:val="18"/>
              </w:rPr>
              <w:t xml:space="preserve"> двери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DEC0D" w14:textId="77777777" w:rsidR="00717E54" w:rsidRPr="00E7458F" w:rsidRDefault="00717E54" w:rsidP="00717E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458F">
              <w:rPr>
                <w:rFonts w:ascii="Arial" w:hAnsi="Arial" w:cs="Arial"/>
                <w:color w:val="000000"/>
                <w:sz w:val="18"/>
                <w:szCs w:val="18"/>
              </w:rPr>
              <w:t>10 000</w:t>
            </w:r>
          </w:p>
        </w:tc>
      </w:tr>
      <w:tr w:rsidR="00717E54" w:rsidRPr="00E7458F" w14:paraId="45EB1611" w14:textId="77777777" w:rsidTr="002A1D0F">
        <w:trPr>
          <w:trHeight w:val="288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602CE" w14:textId="3A0CE352" w:rsidR="00717E54" w:rsidRPr="00E7458F" w:rsidRDefault="00717E54" w:rsidP="00717E5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458F"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67D8A" w14:textId="77777777" w:rsidR="00717E54" w:rsidRPr="00E7458F" w:rsidRDefault="00717E54" w:rsidP="00717E5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458F">
              <w:rPr>
                <w:rFonts w:ascii="Arial" w:hAnsi="Arial" w:cs="Arial"/>
                <w:color w:val="000000"/>
                <w:sz w:val="18"/>
                <w:szCs w:val="18"/>
              </w:rPr>
              <w:t>Работы по подключению концевых выключателей дверей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B013B" w14:textId="77777777" w:rsidR="00717E54" w:rsidRPr="00E7458F" w:rsidRDefault="00717E54" w:rsidP="00717E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458F">
              <w:rPr>
                <w:rFonts w:ascii="Arial" w:hAnsi="Arial" w:cs="Arial"/>
                <w:color w:val="000000"/>
                <w:sz w:val="18"/>
                <w:szCs w:val="18"/>
              </w:rPr>
              <w:t>5 000</w:t>
            </w:r>
          </w:p>
        </w:tc>
      </w:tr>
      <w:tr w:rsidR="002A1D0F" w:rsidRPr="00E7458F" w14:paraId="785CEE6C" w14:textId="77777777" w:rsidTr="002A1D0F">
        <w:trPr>
          <w:trHeight w:val="288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A57B9" w14:textId="1F9A5D64" w:rsidR="002A1D0F" w:rsidRPr="00E7458F" w:rsidRDefault="002A1D0F" w:rsidP="00717E5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458F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717E54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45456" w14:textId="77777777" w:rsidR="002A1D0F" w:rsidRPr="00E7458F" w:rsidRDefault="002A1D0F" w:rsidP="00717E5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458F">
              <w:rPr>
                <w:rFonts w:ascii="Arial" w:hAnsi="Arial" w:cs="Arial"/>
                <w:color w:val="000000"/>
                <w:sz w:val="18"/>
                <w:szCs w:val="18"/>
              </w:rPr>
              <w:t>Работы по подключению датчика давления масла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431F3" w14:textId="77777777" w:rsidR="002A1D0F" w:rsidRPr="00E7458F" w:rsidRDefault="002A1D0F" w:rsidP="00717E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458F">
              <w:rPr>
                <w:rFonts w:ascii="Arial" w:hAnsi="Arial" w:cs="Arial"/>
                <w:color w:val="000000"/>
                <w:sz w:val="18"/>
                <w:szCs w:val="18"/>
              </w:rPr>
              <w:t>5 000</w:t>
            </w:r>
          </w:p>
        </w:tc>
      </w:tr>
      <w:tr w:rsidR="00E7458F" w:rsidRPr="00E7458F" w14:paraId="7692A020" w14:textId="77777777" w:rsidTr="00E7458F">
        <w:trPr>
          <w:trHeight w:val="312"/>
        </w:trPr>
        <w:tc>
          <w:tcPr>
            <w:tcW w:w="9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8DB3E2" w:themeFill="text2" w:themeFillTint="66"/>
            <w:vAlign w:val="center"/>
            <w:hideMark/>
          </w:tcPr>
          <w:p w14:paraId="20339973" w14:textId="77777777" w:rsidR="00E7458F" w:rsidRPr="00E7458F" w:rsidRDefault="00E7458F" w:rsidP="00717E5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7458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Компенсация дополнительных расходов</w:t>
            </w:r>
          </w:p>
        </w:tc>
      </w:tr>
      <w:tr w:rsidR="00E7458F" w:rsidRPr="00E7458F" w14:paraId="201117AF" w14:textId="77777777" w:rsidTr="002A1D0F">
        <w:trPr>
          <w:trHeight w:val="132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5D32C" w14:textId="4F049E55" w:rsidR="00E7458F" w:rsidRPr="00240705" w:rsidRDefault="00E7458F" w:rsidP="0024070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E7458F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3</w:t>
            </w:r>
            <w:r w:rsidR="0024070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7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34063" w14:textId="77777777" w:rsidR="00E7458F" w:rsidRPr="00E7458F" w:rsidRDefault="00E7458F" w:rsidP="00717E5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458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Выезд </w:t>
            </w:r>
            <w:r w:rsidRPr="00E7458F">
              <w:rPr>
                <w:rFonts w:ascii="Arial" w:hAnsi="Arial" w:cs="Arial"/>
                <w:color w:val="000000"/>
                <w:sz w:val="18"/>
                <w:szCs w:val="18"/>
              </w:rPr>
              <w:t xml:space="preserve">/ Компенсация дополнительных расходов, связанных с выполнением монтажных работ за пределами </w:t>
            </w:r>
            <w:proofErr w:type="spellStart"/>
            <w:r w:rsidRPr="00E7458F">
              <w:rPr>
                <w:rFonts w:ascii="Arial" w:hAnsi="Arial" w:cs="Arial"/>
                <w:color w:val="000000"/>
                <w:sz w:val="18"/>
                <w:szCs w:val="18"/>
              </w:rPr>
              <w:t>Акмолинской</w:t>
            </w:r>
            <w:proofErr w:type="spellEnd"/>
            <w:r w:rsidRPr="00E7458F">
              <w:rPr>
                <w:rFonts w:ascii="Arial" w:hAnsi="Arial" w:cs="Arial"/>
                <w:color w:val="000000"/>
                <w:sz w:val="18"/>
                <w:szCs w:val="18"/>
              </w:rPr>
              <w:t xml:space="preserve">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9E41D" w14:textId="77777777" w:rsidR="00E7458F" w:rsidRPr="00E7458F" w:rsidRDefault="00E7458F" w:rsidP="00717E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458F">
              <w:rPr>
                <w:rFonts w:ascii="Arial" w:hAnsi="Arial" w:cs="Arial"/>
                <w:color w:val="000000"/>
                <w:sz w:val="18"/>
                <w:szCs w:val="18"/>
              </w:rPr>
              <w:t>18 тенге / км (из расчета 13 литров / 100 км (цена ГСМ на день выезда))</w:t>
            </w:r>
          </w:p>
        </w:tc>
      </w:tr>
      <w:tr w:rsidR="00E7458F" w:rsidRPr="00E7458F" w14:paraId="258619B8" w14:textId="77777777" w:rsidTr="002A1D0F">
        <w:trPr>
          <w:trHeight w:val="792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664D2" w14:textId="77777777" w:rsidR="00E7458F" w:rsidRPr="00E7458F" w:rsidRDefault="00E7458F" w:rsidP="00717E5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458F"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6BABC" w14:textId="77777777" w:rsidR="00E7458F" w:rsidRPr="00E7458F" w:rsidRDefault="00E7458F" w:rsidP="00717E5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458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Проживание</w:t>
            </w:r>
            <w:r w:rsidRPr="00E7458F">
              <w:rPr>
                <w:rFonts w:ascii="Arial" w:hAnsi="Arial" w:cs="Arial"/>
                <w:color w:val="000000"/>
                <w:sz w:val="18"/>
                <w:szCs w:val="18"/>
              </w:rPr>
              <w:t xml:space="preserve"> / Компенсация дополнительных расходов, связанных с выполнением монтажных работ за пределами </w:t>
            </w:r>
            <w:proofErr w:type="spellStart"/>
            <w:r w:rsidRPr="00E7458F">
              <w:rPr>
                <w:rFonts w:ascii="Arial" w:hAnsi="Arial" w:cs="Arial"/>
                <w:color w:val="000000"/>
                <w:sz w:val="18"/>
                <w:szCs w:val="18"/>
              </w:rPr>
              <w:t>Акмолинской</w:t>
            </w:r>
            <w:proofErr w:type="spellEnd"/>
            <w:r w:rsidRPr="00E7458F">
              <w:rPr>
                <w:rFonts w:ascii="Arial" w:hAnsi="Arial" w:cs="Arial"/>
                <w:color w:val="000000"/>
                <w:sz w:val="18"/>
                <w:szCs w:val="18"/>
              </w:rPr>
              <w:t xml:space="preserve">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68E18" w14:textId="77777777" w:rsidR="00E7458F" w:rsidRPr="00E7458F" w:rsidRDefault="00E7458F" w:rsidP="00717E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458F">
              <w:rPr>
                <w:rFonts w:ascii="Arial" w:hAnsi="Arial" w:cs="Arial"/>
                <w:color w:val="000000"/>
                <w:sz w:val="18"/>
                <w:szCs w:val="18"/>
              </w:rPr>
              <w:t xml:space="preserve">6000 / в </w:t>
            </w:r>
            <w:proofErr w:type="spellStart"/>
            <w:r w:rsidRPr="00E7458F">
              <w:rPr>
                <w:rFonts w:ascii="Arial" w:hAnsi="Arial" w:cs="Arial"/>
                <w:color w:val="000000"/>
                <w:sz w:val="18"/>
                <w:szCs w:val="18"/>
              </w:rPr>
              <w:t>г.Атырау</w:t>
            </w:r>
            <w:proofErr w:type="spellEnd"/>
            <w:r w:rsidRPr="00E7458F">
              <w:rPr>
                <w:rFonts w:ascii="Arial" w:hAnsi="Arial" w:cs="Arial"/>
                <w:color w:val="000000"/>
                <w:sz w:val="18"/>
                <w:szCs w:val="18"/>
              </w:rPr>
              <w:t xml:space="preserve">, Актау - 10000 / </w:t>
            </w:r>
            <w:proofErr w:type="spellStart"/>
            <w:r w:rsidRPr="00E7458F">
              <w:rPr>
                <w:rFonts w:ascii="Arial" w:hAnsi="Arial" w:cs="Arial"/>
                <w:color w:val="000000"/>
                <w:sz w:val="18"/>
                <w:szCs w:val="18"/>
              </w:rPr>
              <w:t>сут</w:t>
            </w:r>
            <w:proofErr w:type="spellEnd"/>
            <w:r w:rsidRPr="00E7458F">
              <w:rPr>
                <w:rFonts w:ascii="Arial" w:hAnsi="Arial" w:cs="Arial"/>
                <w:color w:val="000000"/>
                <w:sz w:val="18"/>
                <w:szCs w:val="18"/>
              </w:rPr>
              <w:t xml:space="preserve">; </w:t>
            </w:r>
          </w:p>
        </w:tc>
      </w:tr>
      <w:tr w:rsidR="00E7458F" w:rsidRPr="00E7458F" w14:paraId="5F737BF1" w14:textId="77777777" w:rsidTr="002A1D0F">
        <w:trPr>
          <w:trHeight w:val="552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56A02" w14:textId="134EC3EB" w:rsidR="00E7458F" w:rsidRPr="00240705" w:rsidRDefault="00240705" w:rsidP="00717E5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39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0911E" w14:textId="77777777" w:rsidR="00E7458F" w:rsidRPr="00E7458F" w:rsidRDefault="00E7458F" w:rsidP="00717E5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458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Суточные</w:t>
            </w:r>
            <w:r w:rsidRPr="00E7458F">
              <w:rPr>
                <w:rFonts w:ascii="Arial" w:hAnsi="Arial" w:cs="Arial"/>
                <w:color w:val="000000"/>
                <w:sz w:val="18"/>
                <w:szCs w:val="18"/>
              </w:rPr>
              <w:t xml:space="preserve"> / Компенсация дополнительных расходов, связанных с выполнением монтажных работ за пределами </w:t>
            </w:r>
            <w:proofErr w:type="spellStart"/>
            <w:r w:rsidRPr="00E7458F">
              <w:rPr>
                <w:rFonts w:ascii="Arial" w:hAnsi="Arial" w:cs="Arial"/>
                <w:color w:val="000000"/>
                <w:sz w:val="18"/>
                <w:szCs w:val="18"/>
              </w:rPr>
              <w:t>Акмолинской</w:t>
            </w:r>
            <w:proofErr w:type="spellEnd"/>
            <w:r w:rsidRPr="00E7458F">
              <w:rPr>
                <w:rFonts w:ascii="Arial" w:hAnsi="Arial" w:cs="Arial"/>
                <w:color w:val="000000"/>
                <w:sz w:val="18"/>
                <w:szCs w:val="18"/>
              </w:rPr>
              <w:t xml:space="preserve">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BDCD3" w14:textId="77777777" w:rsidR="00E7458F" w:rsidRPr="00E7458F" w:rsidRDefault="00E7458F" w:rsidP="00717E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458F">
              <w:rPr>
                <w:rFonts w:ascii="Arial" w:hAnsi="Arial" w:cs="Arial"/>
                <w:color w:val="000000"/>
                <w:sz w:val="18"/>
                <w:szCs w:val="18"/>
              </w:rPr>
              <w:t>5 000/день</w:t>
            </w:r>
          </w:p>
        </w:tc>
      </w:tr>
      <w:tr w:rsidR="00E7458F" w:rsidRPr="00E7458F" w14:paraId="3CB8F195" w14:textId="77777777" w:rsidTr="00E7458F">
        <w:trPr>
          <w:trHeight w:val="312"/>
        </w:trPr>
        <w:tc>
          <w:tcPr>
            <w:tcW w:w="9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8DB3E2" w:themeFill="text2" w:themeFillTint="66"/>
            <w:vAlign w:val="center"/>
            <w:hideMark/>
          </w:tcPr>
          <w:p w14:paraId="6C66BEF7" w14:textId="77777777" w:rsidR="00E7458F" w:rsidRPr="00E7458F" w:rsidRDefault="00E7458F" w:rsidP="00717E5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7458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Сервисные работы по терминалу</w:t>
            </w:r>
          </w:p>
        </w:tc>
      </w:tr>
      <w:tr w:rsidR="00717E54" w:rsidRPr="00E7458F" w14:paraId="602BC94D" w14:textId="77777777" w:rsidTr="002A1D0F">
        <w:trPr>
          <w:trHeight w:val="288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8B1AE" w14:textId="3E499FD8" w:rsidR="00717E54" w:rsidRPr="00240705" w:rsidRDefault="00240705" w:rsidP="00717E5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51DCE" w14:textId="1C87516B" w:rsidR="00717E54" w:rsidRPr="00E7458F" w:rsidRDefault="00717E54" w:rsidP="00717E5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Диагностика компонентов системы мониторинга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52727" w14:textId="75920096" w:rsidR="00717E54" w:rsidRPr="00E7458F" w:rsidRDefault="00717E54" w:rsidP="00717E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 w:rsidRPr="00E7458F">
              <w:rPr>
                <w:rFonts w:ascii="Arial" w:hAnsi="Arial" w:cs="Arial"/>
                <w:color w:val="000000"/>
                <w:sz w:val="18"/>
                <w:szCs w:val="18"/>
              </w:rPr>
              <w:t xml:space="preserve"> 000</w:t>
            </w:r>
          </w:p>
        </w:tc>
      </w:tr>
      <w:tr w:rsidR="00240705" w:rsidRPr="00E7458F" w14:paraId="4C124949" w14:textId="77777777" w:rsidTr="002A1D0F">
        <w:trPr>
          <w:trHeight w:val="288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6696A" w14:textId="5FDBE001" w:rsidR="00240705" w:rsidRPr="00E7458F" w:rsidRDefault="00240705" w:rsidP="00717E5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458F"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6C433" w14:textId="77777777" w:rsidR="00240705" w:rsidRPr="00E7458F" w:rsidRDefault="00240705" w:rsidP="00717E5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458F">
              <w:rPr>
                <w:rFonts w:ascii="Arial" w:hAnsi="Arial" w:cs="Arial"/>
                <w:color w:val="000000"/>
                <w:sz w:val="18"/>
                <w:szCs w:val="18"/>
              </w:rPr>
              <w:t>Работы по перенастройке терминала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1B74F" w14:textId="77777777" w:rsidR="00240705" w:rsidRPr="00E7458F" w:rsidRDefault="00240705" w:rsidP="00717E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458F">
              <w:rPr>
                <w:rFonts w:ascii="Arial" w:hAnsi="Arial" w:cs="Arial"/>
                <w:color w:val="000000"/>
                <w:sz w:val="18"/>
                <w:szCs w:val="18"/>
              </w:rPr>
              <w:t>5 000</w:t>
            </w:r>
          </w:p>
        </w:tc>
      </w:tr>
      <w:tr w:rsidR="00240705" w:rsidRPr="00E7458F" w14:paraId="78621D97" w14:textId="77777777" w:rsidTr="002A1D0F">
        <w:trPr>
          <w:trHeight w:val="288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24B76" w14:textId="19E0E23D" w:rsidR="00240705" w:rsidRPr="00E7458F" w:rsidRDefault="00240705" w:rsidP="00717E5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458F"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5D4D2" w14:textId="77777777" w:rsidR="00240705" w:rsidRPr="00E7458F" w:rsidRDefault="00240705" w:rsidP="00717E5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458F">
              <w:rPr>
                <w:rFonts w:ascii="Arial" w:hAnsi="Arial" w:cs="Arial"/>
                <w:color w:val="000000"/>
                <w:sz w:val="18"/>
                <w:szCs w:val="18"/>
              </w:rPr>
              <w:t>Работы по восстановлению питания (</w:t>
            </w:r>
            <w:proofErr w:type="spellStart"/>
            <w:r w:rsidRPr="00E7458F">
              <w:rPr>
                <w:rFonts w:ascii="Arial" w:hAnsi="Arial" w:cs="Arial"/>
                <w:color w:val="000000"/>
                <w:sz w:val="18"/>
                <w:szCs w:val="18"/>
              </w:rPr>
              <w:t>переподключение</w:t>
            </w:r>
            <w:proofErr w:type="spellEnd"/>
            <w:r w:rsidRPr="00E7458F">
              <w:rPr>
                <w:rFonts w:ascii="Arial" w:hAnsi="Arial" w:cs="Arial"/>
                <w:color w:val="000000"/>
                <w:sz w:val="18"/>
                <w:szCs w:val="18"/>
              </w:rPr>
              <w:t>) терминала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245F1" w14:textId="77777777" w:rsidR="00240705" w:rsidRPr="00E7458F" w:rsidRDefault="00240705" w:rsidP="00717E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458F">
              <w:rPr>
                <w:rFonts w:ascii="Arial" w:hAnsi="Arial" w:cs="Arial"/>
                <w:color w:val="000000"/>
                <w:sz w:val="18"/>
                <w:szCs w:val="18"/>
              </w:rPr>
              <w:t>5 000</w:t>
            </w:r>
          </w:p>
        </w:tc>
      </w:tr>
      <w:tr w:rsidR="00240705" w:rsidRPr="00E7458F" w14:paraId="40EA8410" w14:textId="77777777" w:rsidTr="002A1D0F">
        <w:trPr>
          <w:trHeight w:val="288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6318C" w14:textId="29860811" w:rsidR="00240705" w:rsidRPr="00E7458F" w:rsidRDefault="00240705" w:rsidP="00717E5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458F">
              <w:rPr>
                <w:rFonts w:ascii="Arial" w:hAnsi="Arial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7C643" w14:textId="77777777" w:rsidR="00240705" w:rsidRPr="00E7458F" w:rsidRDefault="00240705" w:rsidP="00717E5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458F">
              <w:rPr>
                <w:rFonts w:ascii="Arial" w:hAnsi="Arial" w:cs="Arial"/>
                <w:color w:val="000000"/>
                <w:sz w:val="18"/>
                <w:szCs w:val="18"/>
              </w:rPr>
              <w:t>Работы по калибровке оборотов двигателя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DE296" w14:textId="77777777" w:rsidR="00240705" w:rsidRPr="00E7458F" w:rsidRDefault="00240705" w:rsidP="00717E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458F">
              <w:rPr>
                <w:rFonts w:ascii="Arial" w:hAnsi="Arial" w:cs="Arial"/>
                <w:color w:val="000000"/>
                <w:sz w:val="18"/>
                <w:szCs w:val="18"/>
              </w:rPr>
              <w:t>5 000</w:t>
            </w:r>
          </w:p>
        </w:tc>
      </w:tr>
      <w:tr w:rsidR="00240705" w:rsidRPr="00E7458F" w14:paraId="61736DF8" w14:textId="77777777" w:rsidTr="002A1D0F">
        <w:trPr>
          <w:trHeight w:val="288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91F0B" w14:textId="3A8413F3" w:rsidR="00240705" w:rsidRPr="00E7458F" w:rsidRDefault="00240705" w:rsidP="00717E5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458F">
              <w:rPr>
                <w:rFonts w:ascii="Arial" w:hAnsi="Arial" w:cs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8E2E7" w14:textId="77777777" w:rsidR="00240705" w:rsidRPr="00E7458F" w:rsidRDefault="00240705" w:rsidP="00717E5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458F">
              <w:rPr>
                <w:rFonts w:ascii="Arial" w:hAnsi="Arial" w:cs="Arial"/>
                <w:color w:val="000000"/>
                <w:sz w:val="18"/>
                <w:szCs w:val="18"/>
              </w:rPr>
              <w:t>Работы по переустановке терминала системы мониторинга внутри кабины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5A623" w14:textId="77777777" w:rsidR="00240705" w:rsidRPr="00E7458F" w:rsidRDefault="00240705" w:rsidP="00717E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458F">
              <w:rPr>
                <w:rFonts w:ascii="Arial" w:hAnsi="Arial" w:cs="Arial"/>
                <w:color w:val="000000"/>
                <w:sz w:val="18"/>
                <w:szCs w:val="18"/>
              </w:rPr>
              <w:t>5 000</w:t>
            </w:r>
          </w:p>
        </w:tc>
      </w:tr>
      <w:tr w:rsidR="00240705" w:rsidRPr="00E7458F" w14:paraId="16C1743C" w14:textId="77777777" w:rsidTr="002A1D0F">
        <w:trPr>
          <w:trHeight w:val="288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EBA75" w14:textId="6DF6C1FD" w:rsidR="00240705" w:rsidRPr="00E7458F" w:rsidRDefault="00240705" w:rsidP="00717E5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458F"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3DB8A" w14:textId="77777777" w:rsidR="00240705" w:rsidRPr="00E7458F" w:rsidRDefault="00240705" w:rsidP="00717E5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458F">
              <w:rPr>
                <w:rFonts w:ascii="Arial" w:hAnsi="Arial" w:cs="Arial"/>
                <w:color w:val="000000"/>
                <w:sz w:val="18"/>
                <w:szCs w:val="18"/>
              </w:rPr>
              <w:t xml:space="preserve">Работы по замене антенны терминала системы мониторинга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A3072" w14:textId="77777777" w:rsidR="00240705" w:rsidRPr="00E7458F" w:rsidRDefault="00240705" w:rsidP="00717E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458F">
              <w:rPr>
                <w:rFonts w:ascii="Arial" w:hAnsi="Arial" w:cs="Arial"/>
                <w:color w:val="000000"/>
                <w:sz w:val="18"/>
                <w:szCs w:val="18"/>
              </w:rPr>
              <w:t>5 000</w:t>
            </w:r>
          </w:p>
        </w:tc>
      </w:tr>
      <w:tr w:rsidR="00240705" w:rsidRPr="00E7458F" w14:paraId="6211C915" w14:textId="77777777" w:rsidTr="002A1D0F">
        <w:trPr>
          <w:trHeight w:val="288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4EE14" w14:textId="0BDD486D" w:rsidR="00240705" w:rsidRPr="00E7458F" w:rsidRDefault="00240705" w:rsidP="00717E5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458F">
              <w:rPr>
                <w:rFonts w:ascii="Arial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E254B" w14:textId="77777777" w:rsidR="00240705" w:rsidRPr="00E7458F" w:rsidRDefault="00240705" w:rsidP="00717E5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458F">
              <w:rPr>
                <w:rFonts w:ascii="Arial" w:hAnsi="Arial" w:cs="Arial"/>
                <w:color w:val="000000"/>
                <w:sz w:val="18"/>
                <w:szCs w:val="18"/>
              </w:rPr>
              <w:t xml:space="preserve">Работы по замене терминала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998A6" w14:textId="77777777" w:rsidR="00240705" w:rsidRPr="00E7458F" w:rsidRDefault="00240705" w:rsidP="00717E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458F">
              <w:rPr>
                <w:rFonts w:ascii="Arial" w:hAnsi="Arial" w:cs="Arial"/>
                <w:color w:val="000000"/>
                <w:sz w:val="18"/>
                <w:szCs w:val="18"/>
              </w:rPr>
              <w:t>5 000</w:t>
            </w:r>
          </w:p>
        </w:tc>
      </w:tr>
      <w:tr w:rsidR="00240705" w:rsidRPr="00E7458F" w14:paraId="083ADBB3" w14:textId="77777777" w:rsidTr="002A1D0F">
        <w:trPr>
          <w:trHeight w:val="288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C0DFB" w14:textId="2B3C130D" w:rsidR="00240705" w:rsidRPr="00E7458F" w:rsidRDefault="00240705" w:rsidP="00717E5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458F">
              <w:rPr>
                <w:rFonts w:ascii="Arial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150D7" w14:textId="77777777" w:rsidR="00240705" w:rsidRPr="00E7458F" w:rsidRDefault="00240705" w:rsidP="00717E5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458F">
              <w:rPr>
                <w:rFonts w:ascii="Arial" w:hAnsi="Arial" w:cs="Arial"/>
                <w:color w:val="000000"/>
                <w:sz w:val="18"/>
                <w:szCs w:val="18"/>
              </w:rPr>
              <w:t>Работы по замене кабеля монтажного терминала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72F36" w14:textId="77777777" w:rsidR="00240705" w:rsidRPr="00E7458F" w:rsidRDefault="00240705" w:rsidP="00717E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458F">
              <w:rPr>
                <w:rFonts w:ascii="Arial" w:hAnsi="Arial" w:cs="Arial"/>
                <w:color w:val="000000"/>
                <w:sz w:val="18"/>
                <w:szCs w:val="18"/>
              </w:rPr>
              <w:t>5 000</w:t>
            </w:r>
          </w:p>
        </w:tc>
      </w:tr>
      <w:tr w:rsidR="00240705" w:rsidRPr="00E7458F" w14:paraId="42A45C7C" w14:textId="77777777" w:rsidTr="002A1D0F">
        <w:trPr>
          <w:trHeight w:val="288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B1487" w14:textId="168D0012" w:rsidR="00240705" w:rsidRPr="00E7458F" w:rsidRDefault="00240705" w:rsidP="00717E5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458F"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F6938" w14:textId="77777777" w:rsidR="00240705" w:rsidRPr="00E7458F" w:rsidRDefault="00240705" w:rsidP="00717E5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458F">
              <w:rPr>
                <w:rFonts w:ascii="Arial" w:hAnsi="Arial" w:cs="Arial"/>
                <w:color w:val="000000"/>
                <w:sz w:val="18"/>
                <w:szCs w:val="18"/>
              </w:rPr>
              <w:t>Работы по замене предохранителя терминала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44B95" w14:textId="77777777" w:rsidR="00240705" w:rsidRPr="00E7458F" w:rsidRDefault="00240705" w:rsidP="00717E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458F">
              <w:rPr>
                <w:rFonts w:ascii="Arial" w:hAnsi="Arial" w:cs="Arial"/>
                <w:color w:val="000000"/>
                <w:sz w:val="18"/>
                <w:szCs w:val="18"/>
              </w:rPr>
              <w:t>5 000</w:t>
            </w:r>
          </w:p>
        </w:tc>
      </w:tr>
      <w:tr w:rsidR="00240705" w:rsidRPr="00E7458F" w14:paraId="592FF7FC" w14:textId="77777777" w:rsidTr="002A1D0F">
        <w:trPr>
          <w:trHeight w:val="288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CD438" w14:textId="08E87D53" w:rsidR="00240705" w:rsidRPr="00E7458F" w:rsidRDefault="00240705" w:rsidP="00717E5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458F">
              <w:rPr>
                <w:rFonts w:ascii="Arial" w:hAnsi="Arial" w:cs="Arial"/>
                <w:color w:val="000000"/>
                <w:sz w:val="18"/>
                <w:szCs w:val="18"/>
              </w:rPr>
              <w:t>49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633A5" w14:textId="77777777" w:rsidR="00240705" w:rsidRPr="00E7458F" w:rsidRDefault="00240705" w:rsidP="00717E5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458F">
              <w:rPr>
                <w:rFonts w:ascii="Arial" w:hAnsi="Arial" w:cs="Arial"/>
                <w:color w:val="000000"/>
                <w:sz w:val="18"/>
                <w:szCs w:val="18"/>
              </w:rPr>
              <w:t>Работы по замене колодок предохранителя терминала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82FD6" w14:textId="77777777" w:rsidR="00240705" w:rsidRPr="00E7458F" w:rsidRDefault="00240705" w:rsidP="00717E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458F">
              <w:rPr>
                <w:rFonts w:ascii="Arial" w:hAnsi="Arial" w:cs="Arial"/>
                <w:color w:val="000000"/>
                <w:sz w:val="18"/>
                <w:szCs w:val="18"/>
              </w:rPr>
              <w:t>5 000</w:t>
            </w:r>
          </w:p>
        </w:tc>
      </w:tr>
      <w:tr w:rsidR="00240705" w:rsidRPr="00E7458F" w14:paraId="0DC710E0" w14:textId="77777777" w:rsidTr="002A1D0F">
        <w:trPr>
          <w:trHeight w:val="288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9772F" w14:textId="13ADB547" w:rsidR="00240705" w:rsidRPr="00E7458F" w:rsidRDefault="00240705" w:rsidP="00717E5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458F"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E0A7C" w14:textId="77777777" w:rsidR="00240705" w:rsidRPr="00E7458F" w:rsidRDefault="00240705" w:rsidP="00717E5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458F">
              <w:rPr>
                <w:rFonts w:ascii="Arial" w:hAnsi="Arial" w:cs="Arial"/>
                <w:color w:val="000000"/>
                <w:sz w:val="18"/>
                <w:szCs w:val="18"/>
              </w:rPr>
              <w:t>Работы по опломбированию колодок предохранителя терминала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50AAB" w14:textId="77777777" w:rsidR="00240705" w:rsidRPr="00E7458F" w:rsidRDefault="00240705" w:rsidP="00717E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458F">
              <w:rPr>
                <w:rFonts w:ascii="Arial" w:hAnsi="Arial" w:cs="Arial"/>
                <w:color w:val="000000"/>
                <w:sz w:val="18"/>
                <w:szCs w:val="18"/>
              </w:rPr>
              <w:t>5 000</w:t>
            </w:r>
          </w:p>
        </w:tc>
      </w:tr>
      <w:tr w:rsidR="00E7458F" w:rsidRPr="00E7458F" w14:paraId="10A2E735" w14:textId="77777777" w:rsidTr="00E7458F">
        <w:trPr>
          <w:trHeight w:val="312"/>
        </w:trPr>
        <w:tc>
          <w:tcPr>
            <w:tcW w:w="9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8DB3E2" w:themeFill="text2" w:themeFillTint="66"/>
            <w:vAlign w:val="center"/>
            <w:hideMark/>
          </w:tcPr>
          <w:p w14:paraId="28DF112E" w14:textId="77777777" w:rsidR="00E7458F" w:rsidRPr="00E7458F" w:rsidRDefault="00E7458F" w:rsidP="00717E5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7458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Сервисные работы по датчику уровня топлива LLS</w:t>
            </w:r>
          </w:p>
        </w:tc>
      </w:tr>
      <w:tr w:rsidR="00717E54" w:rsidRPr="00E7458F" w14:paraId="31CB8C69" w14:textId="77777777" w:rsidTr="002A1D0F">
        <w:trPr>
          <w:trHeight w:val="288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C9965" w14:textId="43282CB4" w:rsidR="00717E54" w:rsidRPr="00240705" w:rsidRDefault="00240705" w:rsidP="00717E5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599EC" w14:textId="552B08E5" w:rsidR="00717E54" w:rsidRPr="00E7458F" w:rsidRDefault="00717E54" w:rsidP="00717E5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Диагностика компонентов системы мониторинга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ED197" w14:textId="19D90DD6" w:rsidR="00717E54" w:rsidRPr="00E7458F" w:rsidRDefault="00717E54" w:rsidP="00717E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 w:rsidRPr="00E7458F">
              <w:rPr>
                <w:rFonts w:ascii="Arial" w:hAnsi="Arial" w:cs="Arial"/>
                <w:color w:val="000000"/>
                <w:sz w:val="18"/>
                <w:szCs w:val="18"/>
              </w:rPr>
              <w:t xml:space="preserve"> 000</w:t>
            </w:r>
          </w:p>
        </w:tc>
      </w:tr>
      <w:tr w:rsidR="00240705" w:rsidRPr="00E7458F" w14:paraId="50852007" w14:textId="77777777" w:rsidTr="00240705">
        <w:trPr>
          <w:trHeight w:val="552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66A0A" w14:textId="5D27ED6A" w:rsidR="00240705" w:rsidRPr="00E7458F" w:rsidRDefault="00240705" w:rsidP="00717E5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458F">
              <w:rPr>
                <w:rFonts w:ascii="Arial" w:hAnsi="Arial" w:cs="Arial"/>
                <w:color w:val="000000"/>
                <w:sz w:val="18"/>
                <w:szCs w:val="18"/>
              </w:rPr>
              <w:t>52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EEFEE" w14:textId="36A7B97F" w:rsidR="00240705" w:rsidRPr="00E7458F" w:rsidRDefault="00240705" w:rsidP="002407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0705">
              <w:rPr>
                <w:rFonts w:ascii="Arial" w:hAnsi="Arial" w:cs="Arial"/>
                <w:color w:val="000000"/>
                <w:sz w:val="18"/>
                <w:szCs w:val="18"/>
              </w:rPr>
              <w:t>Опломбирование предохранителей  датчика уровня топлива LLS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73F53" w14:textId="7497D051" w:rsidR="00240705" w:rsidRPr="00E7458F" w:rsidRDefault="00240705" w:rsidP="002407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0705">
              <w:rPr>
                <w:rFonts w:ascii="Arial" w:hAnsi="Arial" w:cs="Arial"/>
                <w:color w:val="000000"/>
                <w:sz w:val="18"/>
                <w:szCs w:val="18"/>
              </w:rPr>
              <w:t>7 000</w:t>
            </w:r>
          </w:p>
        </w:tc>
      </w:tr>
      <w:tr w:rsidR="00240705" w:rsidRPr="00E7458F" w14:paraId="6636B13A" w14:textId="77777777" w:rsidTr="002A1D0F">
        <w:trPr>
          <w:trHeight w:val="552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A9452" w14:textId="2E9E5123" w:rsidR="00240705" w:rsidRPr="00E7458F" w:rsidRDefault="00240705" w:rsidP="00717E5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458F">
              <w:rPr>
                <w:rFonts w:ascii="Arial" w:hAnsi="Arial" w:cs="Arial"/>
                <w:color w:val="000000"/>
                <w:sz w:val="18"/>
                <w:szCs w:val="18"/>
              </w:rPr>
              <w:t>53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8D738" w14:textId="77777777" w:rsidR="00240705" w:rsidRPr="00E7458F" w:rsidRDefault="00240705" w:rsidP="00717E5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458F">
              <w:rPr>
                <w:rFonts w:ascii="Arial" w:hAnsi="Arial" w:cs="Arial"/>
                <w:color w:val="000000"/>
                <w:sz w:val="18"/>
                <w:szCs w:val="18"/>
              </w:rPr>
              <w:t>Работы по восстановлению корректных показаний датчика уровня топлива LLS (включая пломбирование)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5597C" w14:textId="77777777" w:rsidR="00240705" w:rsidRPr="00E7458F" w:rsidRDefault="00240705" w:rsidP="00717E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458F">
              <w:rPr>
                <w:rFonts w:ascii="Arial" w:hAnsi="Arial" w:cs="Arial"/>
                <w:color w:val="000000"/>
                <w:sz w:val="18"/>
                <w:szCs w:val="18"/>
              </w:rPr>
              <w:t>7 000</w:t>
            </w:r>
          </w:p>
        </w:tc>
      </w:tr>
      <w:tr w:rsidR="00240705" w:rsidRPr="00E7458F" w14:paraId="5F491524" w14:textId="77777777" w:rsidTr="002A1D0F">
        <w:trPr>
          <w:trHeight w:val="552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9ED56" w14:textId="08F845F0" w:rsidR="00240705" w:rsidRPr="00E7458F" w:rsidRDefault="00240705" w:rsidP="00717E5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458F">
              <w:rPr>
                <w:rFonts w:ascii="Arial" w:hAnsi="Arial" w:cs="Arial"/>
                <w:color w:val="000000"/>
                <w:sz w:val="18"/>
                <w:szCs w:val="18"/>
              </w:rPr>
              <w:t>54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2F254" w14:textId="77777777" w:rsidR="00240705" w:rsidRPr="00E7458F" w:rsidRDefault="00240705" w:rsidP="00717E5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bookmarkStart w:id="0" w:name="_GoBack"/>
            <w:r w:rsidRPr="00E7458F">
              <w:rPr>
                <w:rFonts w:ascii="Arial" w:hAnsi="Arial" w:cs="Arial"/>
                <w:color w:val="000000"/>
                <w:sz w:val="18"/>
                <w:szCs w:val="18"/>
              </w:rPr>
              <w:t>Работы по замене соединительной фишки датчика уровня топлива LLS (включая пломбирование)</w:t>
            </w:r>
            <w:bookmarkEnd w:id="0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7648D" w14:textId="77777777" w:rsidR="00240705" w:rsidRPr="00E7458F" w:rsidRDefault="00240705" w:rsidP="00717E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458F">
              <w:rPr>
                <w:rFonts w:ascii="Arial" w:hAnsi="Arial" w:cs="Arial"/>
                <w:color w:val="000000"/>
                <w:sz w:val="18"/>
                <w:szCs w:val="18"/>
              </w:rPr>
              <w:t>7 000</w:t>
            </w:r>
          </w:p>
        </w:tc>
      </w:tr>
      <w:tr w:rsidR="00240705" w:rsidRPr="00E7458F" w14:paraId="386843CD" w14:textId="77777777" w:rsidTr="002A1D0F">
        <w:trPr>
          <w:trHeight w:val="288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CEE75" w14:textId="05CCBBFC" w:rsidR="00240705" w:rsidRPr="00E7458F" w:rsidRDefault="00240705" w:rsidP="00717E5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458F"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4BE6C" w14:textId="77777777" w:rsidR="00240705" w:rsidRPr="00E7458F" w:rsidRDefault="00240705" w:rsidP="00717E5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458F">
              <w:rPr>
                <w:rFonts w:ascii="Arial" w:hAnsi="Arial" w:cs="Arial"/>
                <w:color w:val="000000"/>
                <w:sz w:val="18"/>
                <w:szCs w:val="18"/>
              </w:rPr>
              <w:t>Работы по замене датчика уровня топлива LLS (включая пломбирование)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9E663" w14:textId="77777777" w:rsidR="00240705" w:rsidRPr="00E7458F" w:rsidRDefault="00240705" w:rsidP="00717E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458F">
              <w:rPr>
                <w:rFonts w:ascii="Arial" w:hAnsi="Arial" w:cs="Arial"/>
                <w:color w:val="000000"/>
                <w:sz w:val="18"/>
                <w:szCs w:val="18"/>
              </w:rPr>
              <w:t>7 000</w:t>
            </w:r>
          </w:p>
        </w:tc>
      </w:tr>
      <w:tr w:rsidR="00240705" w:rsidRPr="00E7458F" w14:paraId="249C439A" w14:textId="77777777" w:rsidTr="006779B7">
        <w:trPr>
          <w:trHeight w:val="211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DCF3D" w14:textId="3472F37D" w:rsidR="00240705" w:rsidRPr="00E7458F" w:rsidRDefault="00240705" w:rsidP="00717E5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458F">
              <w:rPr>
                <w:rFonts w:ascii="Arial" w:hAnsi="Arial" w:cs="Arial"/>
                <w:color w:val="000000"/>
                <w:sz w:val="18"/>
                <w:szCs w:val="18"/>
              </w:rPr>
              <w:t>56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420BE" w14:textId="77777777" w:rsidR="00240705" w:rsidRPr="00E7458F" w:rsidRDefault="00240705" w:rsidP="00717E5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458F">
              <w:rPr>
                <w:rFonts w:ascii="Arial" w:hAnsi="Arial" w:cs="Arial"/>
                <w:color w:val="000000"/>
                <w:sz w:val="18"/>
                <w:szCs w:val="18"/>
              </w:rPr>
              <w:t>Работы по замене кабеля монтажного датчика уровня топлива LLS (включая пломбирование)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8DABC" w14:textId="77777777" w:rsidR="00240705" w:rsidRPr="00E7458F" w:rsidRDefault="00240705" w:rsidP="00717E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458F">
              <w:rPr>
                <w:rFonts w:ascii="Arial" w:hAnsi="Arial" w:cs="Arial"/>
                <w:color w:val="000000"/>
                <w:sz w:val="18"/>
                <w:szCs w:val="18"/>
              </w:rPr>
              <w:t>7 000</w:t>
            </w:r>
          </w:p>
        </w:tc>
      </w:tr>
      <w:tr w:rsidR="00240705" w:rsidRPr="00E7458F" w14:paraId="3274EFBB" w14:textId="77777777" w:rsidTr="002A1D0F">
        <w:trPr>
          <w:trHeight w:val="288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A349A" w14:textId="7CCE6682" w:rsidR="00240705" w:rsidRPr="00E7458F" w:rsidRDefault="00240705" w:rsidP="00717E5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458F">
              <w:rPr>
                <w:rFonts w:ascii="Arial" w:hAnsi="Arial" w:cs="Arial"/>
                <w:color w:val="000000"/>
                <w:sz w:val="18"/>
                <w:szCs w:val="18"/>
              </w:rPr>
              <w:t>57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0C0A0" w14:textId="77777777" w:rsidR="00240705" w:rsidRPr="00E7458F" w:rsidRDefault="00240705" w:rsidP="00717E5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458F">
              <w:rPr>
                <w:rFonts w:ascii="Arial" w:hAnsi="Arial" w:cs="Arial"/>
                <w:color w:val="000000"/>
                <w:sz w:val="18"/>
                <w:szCs w:val="18"/>
              </w:rPr>
              <w:t>Работы по замене предохранителя датчика уровня топлива LLS (включая пломбирование)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A9B4E" w14:textId="77777777" w:rsidR="00240705" w:rsidRPr="00E7458F" w:rsidRDefault="00240705" w:rsidP="00717E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458F">
              <w:rPr>
                <w:rFonts w:ascii="Arial" w:hAnsi="Arial" w:cs="Arial"/>
                <w:color w:val="000000"/>
                <w:sz w:val="18"/>
                <w:szCs w:val="18"/>
              </w:rPr>
              <w:t>7 000</w:t>
            </w:r>
          </w:p>
        </w:tc>
      </w:tr>
      <w:tr w:rsidR="00240705" w:rsidRPr="00E7458F" w14:paraId="1457F182" w14:textId="77777777" w:rsidTr="002A1D0F">
        <w:trPr>
          <w:trHeight w:val="552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D9E18" w14:textId="3F37ED59" w:rsidR="00240705" w:rsidRPr="00E7458F" w:rsidRDefault="00240705" w:rsidP="00717E5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458F">
              <w:rPr>
                <w:rFonts w:ascii="Arial" w:hAnsi="Arial" w:cs="Arial"/>
                <w:color w:val="000000"/>
                <w:sz w:val="18"/>
                <w:szCs w:val="18"/>
              </w:rPr>
              <w:t>58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6CB4C" w14:textId="77777777" w:rsidR="00240705" w:rsidRPr="00E7458F" w:rsidRDefault="00240705" w:rsidP="00717E5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458F">
              <w:rPr>
                <w:rFonts w:ascii="Arial" w:hAnsi="Arial" w:cs="Arial"/>
                <w:color w:val="000000"/>
                <w:sz w:val="18"/>
                <w:szCs w:val="18"/>
              </w:rPr>
              <w:t xml:space="preserve">Работы по замене </w:t>
            </w:r>
            <w:proofErr w:type="gramStart"/>
            <w:r w:rsidRPr="00E7458F">
              <w:rPr>
                <w:rFonts w:ascii="Arial" w:hAnsi="Arial" w:cs="Arial"/>
                <w:color w:val="000000"/>
                <w:sz w:val="18"/>
                <w:szCs w:val="18"/>
              </w:rPr>
              <w:t>колодок предохранителя датчика уровня топлива</w:t>
            </w:r>
            <w:proofErr w:type="gramEnd"/>
            <w:r w:rsidRPr="00E7458F">
              <w:rPr>
                <w:rFonts w:ascii="Arial" w:hAnsi="Arial" w:cs="Arial"/>
                <w:color w:val="000000"/>
                <w:sz w:val="18"/>
                <w:szCs w:val="18"/>
              </w:rPr>
              <w:t xml:space="preserve"> LLS (включая пломбирование)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1EE84" w14:textId="77777777" w:rsidR="00240705" w:rsidRPr="00E7458F" w:rsidRDefault="00240705" w:rsidP="00717E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458F">
              <w:rPr>
                <w:rFonts w:ascii="Arial" w:hAnsi="Arial" w:cs="Arial"/>
                <w:color w:val="000000"/>
                <w:sz w:val="18"/>
                <w:szCs w:val="18"/>
              </w:rPr>
              <w:t>7 000</w:t>
            </w:r>
          </w:p>
        </w:tc>
      </w:tr>
      <w:tr w:rsidR="00240705" w:rsidRPr="00E7458F" w14:paraId="59A482F2" w14:textId="77777777" w:rsidTr="002A1D0F">
        <w:trPr>
          <w:trHeight w:val="552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8BA82" w14:textId="1850BADF" w:rsidR="00240705" w:rsidRPr="00E7458F" w:rsidRDefault="00240705" w:rsidP="00717E5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458F">
              <w:rPr>
                <w:rFonts w:ascii="Arial" w:hAnsi="Arial" w:cs="Arial"/>
                <w:color w:val="000000"/>
                <w:sz w:val="18"/>
                <w:szCs w:val="18"/>
              </w:rPr>
              <w:t>59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7BC21" w14:textId="77777777" w:rsidR="00240705" w:rsidRPr="00E7458F" w:rsidRDefault="00240705" w:rsidP="00717E5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458F">
              <w:rPr>
                <w:rFonts w:ascii="Arial" w:hAnsi="Arial" w:cs="Arial"/>
                <w:color w:val="000000"/>
                <w:sz w:val="18"/>
                <w:szCs w:val="18"/>
              </w:rPr>
              <w:t xml:space="preserve">Работы по опломбированию </w:t>
            </w:r>
            <w:proofErr w:type="gramStart"/>
            <w:r w:rsidRPr="00E7458F">
              <w:rPr>
                <w:rFonts w:ascii="Arial" w:hAnsi="Arial" w:cs="Arial"/>
                <w:color w:val="000000"/>
                <w:sz w:val="18"/>
                <w:szCs w:val="18"/>
              </w:rPr>
              <w:t>колодок предохранителя датчика уровня топлива</w:t>
            </w:r>
            <w:proofErr w:type="gramEnd"/>
            <w:r w:rsidRPr="00E7458F">
              <w:rPr>
                <w:rFonts w:ascii="Arial" w:hAnsi="Arial" w:cs="Arial"/>
                <w:color w:val="000000"/>
                <w:sz w:val="18"/>
                <w:szCs w:val="18"/>
              </w:rPr>
              <w:t xml:space="preserve"> LLS (включая пломбирование)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932F4" w14:textId="77777777" w:rsidR="00240705" w:rsidRPr="00E7458F" w:rsidRDefault="00240705" w:rsidP="00717E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458F">
              <w:rPr>
                <w:rFonts w:ascii="Arial" w:hAnsi="Arial" w:cs="Arial"/>
                <w:color w:val="000000"/>
                <w:sz w:val="18"/>
                <w:szCs w:val="18"/>
              </w:rPr>
              <w:t>7 000</w:t>
            </w:r>
          </w:p>
        </w:tc>
      </w:tr>
      <w:tr w:rsidR="00240705" w:rsidRPr="00E7458F" w14:paraId="4D4A27C5" w14:textId="77777777" w:rsidTr="002A1D0F">
        <w:trPr>
          <w:trHeight w:val="552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0629F" w14:textId="4D35F87B" w:rsidR="00240705" w:rsidRPr="00E7458F" w:rsidRDefault="00240705" w:rsidP="00717E5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458F"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42609" w14:textId="77777777" w:rsidR="00240705" w:rsidRPr="00E7458F" w:rsidRDefault="00240705" w:rsidP="00717E5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458F">
              <w:rPr>
                <w:rFonts w:ascii="Arial" w:hAnsi="Arial" w:cs="Arial"/>
                <w:color w:val="000000"/>
                <w:sz w:val="18"/>
                <w:szCs w:val="18"/>
              </w:rPr>
              <w:t xml:space="preserve">Работы по восстановлению </w:t>
            </w:r>
            <w:proofErr w:type="spellStart"/>
            <w:r w:rsidRPr="00E7458F">
              <w:rPr>
                <w:rFonts w:ascii="Arial" w:hAnsi="Arial" w:cs="Arial"/>
                <w:color w:val="000000"/>
                <w:sz w:val="18"/>
                <w:szCs w:val="18"/>
              </w:rPr>
              <w:t>целосности</w:t>
            </w:r>
            <w:proofErr w:type="spellEnd"/>
            <w:r w:rsidRPr="00E7458F">
              <w:rPr>
                <w:rFonts w:ascii="Arial" w:hAnsi="Arial" w:cs="Arial"/>
                <w:color w:val="000000"/>
                <w:sz w:val="18"/>
                <w:szCs w:val="18"/>
              </w:rPr>
              <w:t xml:space="preserve"> кабеля монтажного датчика уровня топлива LLS (включая пломбирование)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3EA8E" w14:textId="77777777" w:rsidR="00240705" w:rsidRPr="00E7458F" w:rsidRDefault="00240705" w:rsidP="00717E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458F">
              <w:rPr>
                <w:rFonts w:ascii="Arial" w:hAnsi="Arial" w:cs="Arial"/>
                <w:color w:val="000000"/>
                <w:sz w:val="18"/>
                <w:szCs w:val="18"/>
              </w:rPr>
              <w:t>7 000</w:t>
            </w:r>
          </w:p>
        </w:tc>
      </w:tr>
      <w:tr w:rsidR="00240705" w:rsidRPr="00E7458F" w14:paraId="6AACE116" w14:textId="77777777" w:rsidTr="002A1D0F">
        <w:trPr>
          <w:trHeight w:val="288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496C5" w14:textId="1D09DF4C" w:rsidR="00240705" w:rsidRPr="00E7458F" w:rsidRDefault="00240705" w:rsidP="00717E5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458F">
              <w:rPr>
                <w:rFonts w:ascii="Arial" w:hAnsi="Arial" w:cs="Arial"/>
                <w:color w:val="000000"/>
                <w:sz w:val="18"/>
                <w:szCs w:val="18"/>
              </w:rPr>
              <w:t>61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8D41D" w14:textId="77777777" w:rsidR="00240705" w:rsidRPr="00E7458F" w:rsidRDefault="00240705" w:rsidP="00717E5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458F">
              <w:rPr>
                <w:rFonts w:ascii="Arial" w:hAnsi="Arial" w:cs="Arial"/>
                <w:color w:val="000000"/>
                <w:sz w:val="18"/>
                <w:szCs w:val="18"/>
              </w:rPr>
              <w:t>Работы по восстановлению питания датчика уровня топлива LLS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E407D" w14:textId="77777777" w:rsidR="00240705" w:rsidRPr="00E7458F" w:rsidRDefault="00240705" w:rsidP="00717E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458F">
              <w:rPr>
                <w:rFonts w:ascii="Arial" w:hAnsi="Arial" w:cs="Arial"/>
                <w:color w:val="000000"/>
                <w:sz w:val="18"/>
                <w:szCs w:val="18"/>
              </w:rPr>
              <w:t>7 000</w:t>
            </w:r>
          </w:p>
        </w:tc>
      </w:tr>
      <w:tr w:rsidR="00240705" w:rsidRPr="00E7458F" w14:paraId="20801440" w14:textId="77777777" w:rsidTr="002A1D0F">
        <w:trPr>
          <w:trHeight w:val="288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3F57E" w14:textId="00C26B75" w:rsidR="00240705" w:rsidRPr="00E7458F" w:rsidRDefault="00240705" w:rsidP="00717E5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458F">
              <w:rPr>
                <w:rFonts w:ascii="Arial" w:hAnsi="Arial" w:cs="Arial"/>
                <w:color w:val="000000"/>
                <w:sz w:val="18"/>
                <w:szCs w:val="18"/>
              </w:rPr>
              <w:t>62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D96DA" w14:textId="77777777" w:rsidR="00240705" w:rsidRPr="00E7458F" w:rsidRDefault="00240705" w:rsidP="00717E5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458F">
              <w:rPr>
                <w:rFonts w:ascii="Arial" w:hAnsi="Arial" w:cs="Arial"/>
                <w:color w:val="000000"/>
                <w:sz w:val="18"/>
                <w:szCs w:val="18"/>
              </w:rPr>
              <w:t>Работы по замене БИС 20240 (включая пломбирование)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0E5E3" w14:textId="77777777" w:rsidR="00240705" w:rsidRPr="00E7458F" w:rsidRDefault="00240705" w:rsidP="00717E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458F">
              <w:rPr>
                <w:rFonts w:ascii="Arial" w:hAnsi="Arial" w:cs="Arial"/>
                <w:color w:val="000000"/>
                <w:sz w:val="18"/>
                <w:szCs w:val="18"/>
              </w:rPr>
              <w:t>5 000</w:t>
            </w:r>
          </w:p>
        </w:tc>
      </w:tr>
      <w:tr w:rsidR="00240705" w:rsidRPr="00E7458F" w14:paraId="4543959A" w14:textId="77777777" w:rsidTr="00717E54">
        <w:trPr>
          <w:trHeight w:val="288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5AC78" w14:textId="6810A6CE" w:rsidR="00240705" w:rsidRPr="00E7458F" w:rsidRDefault="00240705" w:rsidP="00717E5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458F">
              <w:rPr>
                <w:rFonts w:ascii="Arial" w:hAnsi="Arial" w:cs="Arial"/>
                <w:color w:val="000000"/>
                <w:sz w:val="18"/>
                <w:szCs w:val="18"/>
              </w:rPr>
              <w:t>63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673E6" w14:textId="05800D6C" w:rsidR="00240705" w:rsidRPr="00E7458F" w:rsidRDefault="00240705" w:rsidP="00717E5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0705">
              <w:rPr>
                <w:rFonts w:ascii="Arial" w:hAnsi="Arial" w:cs="Arial"/>
                <w:color w:val="000000"/>
                <w:sz w:val="18"/>
                <w:szCs w:val="18"/>
              </w:rPr>
              <w:t>Опломбирование датчика уровня топлива LLS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92595" w14:textId="4BD9CC5A" w:rsidR="00240705" w:rsidRPr="00E7458F" w:rsidRDefault="00240705" w:rsidP="00717E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0705">
              <w:rPr>
                <w:rFonts w:ascii="Arial" w:hAnsi="Arial" w:cs="Arial"/>
                <w:color w:val="000000"/>
                <w:sz w:val="18"/>
                <w:szCs w:val="18"/>
              </w:rPr>
              <w:t>7 000</w:t>
            </w:r>
          </w:p>
        </w:tc>
      </w:tr>
      <w:tr w:rsidR="00240705" w:rsidRPr="00E7458F" w14:paraId="2B097FF3" w14:textId="77777777" w:rsidTr="00717E54">
        <w:trPr>
          <w:trHeight w:val="288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26764" w14:textId="61DC0F71" w:rsidR="00240705" w:rsidRPr="00E7458F" w:rsidRDefault="00240705" w:rsidP="00717E5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458F">
              <w:rPr>
                <w:rFonts w:ascii="Arial" w:hAnsi="Arial" w:cs="Arial"/>
                <w:color w:val="000000"/>
                <w:sz w:val="18"/>
                <w:szCs w:val="18"/>
              </w:rPr>
              <w:t>64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54044" w14:textId="29DCA7C5" w:rsidR="00240705" w:rsidRPr="00240705" w:rsidRDefault="00240705" w:rsidP="00717E5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0705">
              <w:rPr>
                <w:rFonts w:ascii="Arial" w:hAnsi="Arial" w:cs="Arial"/>
                <w:color w:val="000000"/>
                <w:sz w:val="18"/>
                <w:szCs w:val="18"/>
              </w:rPr>
              <w:t>Пломбировка разъема датчика уровня топлива LLS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F61D8" w14:textId="111CF4AE" w:rsidR="00240705" w:rsidRPr="00240705" w:rsidRDefault="00240705" w:rsidP="00717E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0705">
              <w:rPr>
                <w:rFonts w:ascii="Arial" w:hAnsi="Arial" w:cs="Arial"/>
                <w:color w:val="000000"/>
                <w:sz w:val="18"/>
                <w:szCs w:val="18"/>
              </w:rPr>
              <w:t>7 000</w:t>
            </w:r>
          </w:p>
        </w:tc>
      </w:tr>
      <w:tr w:rsidR="00E7458F" w:rsidRPr="00E7458F" w14:paraId="3EEFC143" w14:textId="77777777" w:rsidTr="00E7458F">
        <w:trPr>
          <w:trHeight w:val="312"/>
        </w:trPr>
        <w:tc>
          <w:tcPr>
            <w:tcW w:w="9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8DB3E2" w:themeFill="text2" w:themeFillTint="66"/>
            <w:vAlign w:val="center"/>
            <w:hideMark/>
          </w:tcPr>
          <w:p w14:paraId="4CCF11EE" w14:textId="77777777" w:rsidR="00E7458F" w:rsidRPr="00E7458F" w:rsidRDefault="00E7458F" w:rsidP="00717E5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7458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Демонтаж</w:t>
            </w:r>
          </w:p>
        </w:tc>
      </w:tr>
      <w:tr w:rsidR="00E7458F" w:rsidRPr="00E7458F" w14:paraId="7E4D3B27" w14:textId="77777777" w:rsidTr="002A1D0F">
        <w:trPr>
          <w:trHeight w:val="288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5ED1A" w14:textId="77777777" w:rsidR="00E7458F" w:rsidRPr="00E7458F" w:rsidRDefault="00E7458F" w:rsidP="00717E5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458F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65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5B60B" w14:textId="77777777" w:rsidR="00E7458F" w:rsidRPr="00E7458F" w:rsidRDefault="00E7458F" w:rsidP="00717E5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458F">
              <w:rPr>
                <w:rFonts w:ascii="Arial" w:hAnsi="Arial" w:cs="Arial"/>
                <w:color w:val="000000"/>
                <w:sz w:val="18"/>
                <w:szCs w:val="18"/>
              </w:rPr>
              <w:t>Работы по демонтажу системы мониторинга без датчика уровня топлива LLS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5954B" w14:textId="77777777" w:rsidR="00E7458F" w:rsidRPr="00E7458F" w:rsidRDefault="00E7458F" w:rsidP="00717E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458F">
              <w:rPr>
                <w:rFonts w:ascii="Arial" w:hAnsi="Arial" w:cs="Arial"/>
                <w:color w:val="000000"/>
                <w:sz w:val="18"/>
                <w:szCs w:val="18"/>
              </w:rPr>
              <w:t>5 000</w:t>
            </w:r>
          </w:p>
        </w:tc>
      </w:tr>
      <w:tr w:rsidR="00E7458F" w:rsidRPr="00E7458F" w14:paraId="6ABBBA9F" w14:textId="77777777" w:rsidTr="002A1D0F">
        <w:trPr>
          <w:trHeight w:val="288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3505C" w14:textId="77777777" w:rsidR="00E7458F" w:rsidRPr="00E7458F" w:rsidRDefault="00E7458F" w:rsidP="00717E5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458F">
              <w:rPr>
                <w:rFonts w:ascii="Arial" w:hAnsi="Arial" w:cs="Arial"/>
                <w:color w:val="000000"/>
                <w:sz w:val="18"/>
                <w:szCs w:val="18"/>
              </w:rPr>
              <w:t>66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EC9BD" w14:textId="77777777" w:rsidR="00E7458F" w:rsidRPr="00E7458F" w:rsidRDefault="00E7458F" w:rsidP="00717E5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458F">
              <w:rPr>
                <w:rFonts w:ascii="Arial" w:hAnsi="Arial" w:cs="Arial"/>
                <w:color w:val="000000"/>
                <w:sz w:val="18"/>
                <w:szCs w:val="18"/>
              </w:rPr>
              <w:t>Работы по демонтажу системы мониторинга с датчиком уровня топлива LLS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E3C49" w14:textId="77777777" w:rsidR="00E7458F" w:rsidRPr="00E7458F" w:rsidRDefault="00E7458F" w:rsidP="00717E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458F">
              <w:rPr>
                <w:rFonts w:ascii="Arial" w:hAnsi="Arial" w:cs="Arial"/>
                <w:color w:val="000000"/>
                <w:sz w:val="18"/>
                <w:szCs w:val="18"/>
              </w:rPr>
              <w:t>12 000</w:t>
            </w:r>
          </w:p>
        </w:tc>
      </w:tr>
      <w:tr w:rsidR="00E7458F" w:rsidRPr="00E7458F" w14:paraId="61DC929A" w14:textId="77777777" w:rsidTr="002A1D0F">
        <w:trPr>
          <w:trHeight w:val="336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35A93" w14:textId="77777777" w:rsidR="00E7458F" w:rsidRPr="00E7458F" w:rsidRDefault="00E7458F" w:rsidP="00717E5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458F">
              <w:rPr>
                <w:rFonts w:ascii="Arial" w:hAnsi="Arial" w:cs="Arial"/>
                <w:color w:val="000000"/>
                <w:sz w:val="18"/>
                <w:szCs w:val="18"/>
              </w:rPr>
              <w:t>67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69A10" w14:textId="77777777" w:rsidR="00E7458F" w:rsidRPr="00E7458F" w:rsidRDefault="00E7458F" w:rsidP="00717E5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458F">
              <w:rPr>
                <w:rFonts w:ascii="Arial" w:hAnsi="Arial" w:cs="Arial"/>
                <w:color w:val="000000"/>
                <w:sz w:val="18"/>
                <w:szCs w:val="18"/>
              </w:rPr>
              <w:t>Демонтаж датчика уровня топлива LLS (дополнительно проводится замена заглушки)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1176D" w14:textId="77777777" w:rsidR="00E7458F" w:rsidRPr="00E7458F" w:rsidRDefault="00E7458F" w:rsidP="00717E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458F">
              <w:rPr>
                <w:rFonts w:ascii="Arial" w:hAnsi="Arial" w:cs="Arial"/>
                <w:color w:val="000000"/>
                <w:sz w:val="18"/>
                <w:szCs w:val="18"/>
              </w:rPr>
              <w:t>7 000</w:t>
            </w:r>
          </w:p>
        </w:tc>
      </w:tr>
      <w:tr w:rsidR="00E7458F" w:rsidRPr="00E7458F" w14:paraId="6BBD04E4" w14:textId="77777777" w:rsidTr="00E7458F">
        <w:trPr>
          <w:trHeight w:val="312"/>
        </w:trPr>
        <w:tc>
          <w:tcPr>
            <w:tcW w:w="9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8DB3E2" w:themeFill="text2" w:themeFillTint="66"/>
            <w:vAlign w:val="center"/>
            <w:hideMark/>
          </w:tcPr>
          <w:p w14:paraId="65F10E43" w14:textId="77777777" w:rsidR="00E7458F" w:rsidRPr="00E7458F" w:rsidRDefault="00E7458F" w:rsidP="00717E5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7458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Тарирование топливного бака техники</w:t>
            </w:r>
          </w:p>
        </w:tc>
      </w:tr>
      <w:tr w:rsidR="00E7458F" w:rsidRPr="00E7458F" w14:paraId="6D23C7E8" w14:textId="77777777" w:rsidTr="002A1D0F">
        <w:trPr>
          <w:trHeight w:val="288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195E4" w14:textId="77777777" w:rsidR="00E7458F" w:rsidRPr="00E7458F" w:rsidRDefault="00E7458F" w:rsidP="00717E5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458F">
              <w:rPr>
                <w:rFonts w:ascii="Arial" w:hAnsi="Arial" w:cs="Arial"/>
                <w:color w:val="000000"/>
                <w:sz w:val="18"/>
                <w:szCs w:val="18"/>
              </w:rPr>
              <w:t>68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0176F" w14:textId="528ECB20" w:rsidR="00E7458F" w:rsidRPr="00E7458F" w:rsidRDefault="00E7458F" w:rsidP="00717E5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458F">
              <w:rPr>
                <w:rFonts w:ascii="Arial" w:hAnsi="Arial" w:cs="Arial"/>
                <w:color w:val="000000"/>
                <w:sz w:val="18"/>
                <w:szCs w:val="18"/>
              </w:rPr>
              <w:t>Работы по тарированию топливных баков техники</w:t>
            </w:r>
            <w:r w:rsidR="00240705">
              <w:rPr>
                <w:rFonts w:ascii="Arial" w:hAnsi="Arial" w:cs="Arial"/>
                <w:color w:val="000000"/>
                <w:sz w:val="18"/>
                <w:szCs w:val="18"/>
              </w:rPr>
              <w:t xml:space="preserve"> до 600 литров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FBB5D" w14:textId="77777777" w:rsidR="00E7458F" w:rsidRPr="00E7458F" w:rsidRDefault="00E7458F" w:rsidP="00717E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458F">
              <w:rPr>
                <w:rFonts w:ascii="Arial" w:hAnsi="Arial" w:cs="Arial"/>
                <w:color w:val="000000"/>
                <w:sz w:val="18"/>
                <w:szCs w:val="18"/>
              </w:rPr>
              <w:t>20 000</w:t>
            </w:r>
          </w:p>
        </w:tc>
      </w:tr>
      <w:tr w:rsidR="00E7458F" w:rsidRPr="00E7458F" w14:paraId="3E5EB3F1" w14:textId="77777777" w:rsidTr="00E7458F">
        <w:trPr>
          <w:trHeight w:val="312"/>
        </w:trPr>
        <w:tc>
          <w:tcPr>
            <w:tcW w:w="9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8DB3E2" w:themeFill="text2" w:themeFillTint="66"/>
            <w:vAlign w:val="center"/>
            <w:hideMark/>
          </w:tcPr>
          <w:p w14:paraId="46A4E129" w14:textId="77777777" w:rsidR="00E7458F" w:rsidRPr="00E7458F" w:rsidRDefault="00E7458F" w:rsidP="00717E5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7458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Дополнительные услуги</w:t>
            </w:r>
          </w:p>
        </w:tc>
      </w:tr>
      <w:tr w:rsidR="00E7458F" w:rsidRPr="00E7458F" w14:paraId="6D5CB8CE" w14:textId="77777777" w:rsidTr="002A1D0F">
        <w:trPr>
          <w:trHeight w:val="552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9FA6B" w14:textId="7B330CB9" w:rsidR="00E7458F" w:rsidRPr="00E7458F" w:rsidRDefault="00240705" w:rsidP="00717E5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8BADB" w14:textId="77777777" w:rsidR="00E7458F" w:rsidRPr="00E7458F" w:rsidRDefault="00E7458F" w:rsidP="00717E5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458F">
              <w:rPr>
                <w:rFonts w:ascii="Arial" w:hAnsi="Arial" w:cs="Arial"/>
                <w:color w:val="000000"/>
                <w:sz w:val="18"/>
                <w:szCs w:val="18"/>
              </w:rPr>
              <w:t>Работы по осмотру техники в целях дальнейшего подключения системы мониторинга и контроля расхода топлива (без накладных расходов)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5312F" w14:textId="77777777" w:rsidR="00E7458F" w:rsidRPr="00E7458F" w:rsidRDefault="00E7458F" w:rsidP="00717E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458F">
              <w:rPr>
                <w:rFonts w:ascii="Arial" w:hAnsi="Arial" w:cs="Arial"/>
                <w:color w:val="000000"/>
                <w:sz w:val="18"/>
                <w:szCs w:val="18"/>
              </w:rPr>
              <w:t>5 000</w:t>
            </w:r>
          </w:p>
        </w:tc>
      </w:tr>
      <w:tr w:rsidR="00E7458F" w:rsidRPr="00E7458F" w14:paraId="1530EE78" w14:textId="77777777" w:rsidTr="002A1D0F">
        <w:trPr>
          <w:trHeight w:val="288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AA3C9" w14:textId="6273B8B8" w:rsidR="00E7458F" w:rsidRPr="00E7458F" w:rsidRDefault="00E7458F" w:rsidP="0024070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458F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  <w:r w:rsidR="00240705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A0DB2" w14:textId="77777777" w:rsidR="00E7458F" w:rsidRPr="00E7458F" w:rsidRDefault="00E7458F" w:rsidP="00717E5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458F">
              <w:rPr>
                <w:rFonts w:ascii="Arial" w:hAnsi="Arial" w:cs="Arial"/>
                <w:color w:val="000000"/>
                <w:sz w:val="18"/>
                <w:szCs w:val="18"/>
              </w:rPr>
              <w:t>Контрольная заправка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C1791" w14:textId="77777777" w:rsidR="00E7458F" w:rsidRPr="00E7458F" w:rsidRDefault="00E7458F" w:rsidP="00717E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458F">
              <w:rPr>
                <w:rFonts w:ascii="Arial" w:hAnsi="Arial" w:cs="Arial"/>
                <w:color w:val="000000"/>
                <w:sz w:val="18"/>
                <w:szCs w:val="18"/>
              </w:rPr>
              <w:t>7 000</w:t>
            </w:r>
          </w:p>
        </w:tc>
      </w:tr>
      <w:tr w:rsidR="00E7458F" w:rsidRPr="00E7458F" w14:paraId="535A2E4C" w14:textId="77777777" w:rsidTr="002A1D0F">
        <w:trPr>
          <w:trHeight w:val="288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92E70" w14:textId="15B1D279" w:rsidR="00E7458F" w:rsidRPr="00E7458F" w:rsidRDefault="00240705" w:rsidP="00717E5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71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7450B" w14:textId="3A14FF31" w:rsidR="00E7458F" w:rsidRPr="00240705" w:rsidRDefault="00E7458F" w:rsidP="00717E5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458F">
              <w:rPr>
                <w:rFonts w:ascii="Arial" w:hAnsi="Arial" w:cs="Arial"/>
                <w:color w:val="000000"/>
                <w:sz w:val="18"/>
                <w:szCs w:val="18"/>
              </w:rPr>
              <w:t>Ложный вызов</w:t>
            </w:r>
            <w:r w:rsidR="00240705">
              <w:rPr>
                <w:rFonts w:ascii="Arial" w:hAnsi="Arial" w:cs="Arial"/>
                <w:color w:val="000000"/>
                <w:sz w:val="18"/>
                <w:szCs w:val="18"/>
              </w:rPr>
              <w:t xml:space="preserve"> (включая не предоставление техники для проведения сервисного обслуживания по заявке)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0A656" w14:textId="77777777" w:rsidR="00E7458F" w:rsidRPr="00E7458F" w:rsidRDefault="00E7458F" w:rsidP="00717E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458F">
              <w:rPr>
                <w:rFonts w:ascii="Arial" w:hAnsi="Arial" w:cs="Arial"/>
                <w:color w:val="000000"/>
                <w:sz w:val="18"/>
                <w:szCs w:val="18"/>
              </w:rPr>
              <w:t>7 000</w:t>
            </w:r>
          </w:p>
        </w:tc>
      </w:tr>
      <w:tr w:rsidR="00E7458F" w:rsidRPr="00E7458F" w14:paraId="77B83544" w14:textId="77777777" w:rsidTr="002A1D0F">
        <w:trPr>
          <w:trHeight w:val="288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EF984" w14:textId="4D536CD0" w:rsidR="00E7458F" w:rsidRPr="00E7458F" w:rsidRDefault="00240705" w:rsidP="00717E5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729F9" w14:textId="77777777" w:rsidR="00E7458F" w:rsidRPr="00E7458F" w:rsidRDefault="00E7458F" w:rsidP="00717E5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458F">
              <w:rPr>
                <w:rFonts w:ascii="Arial" w:hAnsi="Arial" w:cs="Arial"/>
                <w:color w:val="000000"/>
                <w:sz w:val="18"/>
                <w:szCs w:val="18"/>
              </w:rPr>
              <w:t xml:space="preserve">Работы по настройке </w:t>
            </w:r>
            <w:proofErr w:type="spellStart"/>
            <w:r w:rsidRPr="00E7458F">
              <w:rPr>
                <w:rFonts w:ascii="Arial" w:hAnsi="Arial" w:cs="Arial"/>
                <w:color w:val="000000"/>
                <w:sz w:val="18"/>
                <w:szCs w:val="18"/>
              </w:rPr>
              <w:t>геозон</w:t>
            </w:r>
            <w:proofErr w:type="spellEnd"/>
            <w:r w:rsidRPr="00E7458F">
              <w:rPr>
                <w:rFonts w:ascii="Arial" w:hAnsi="Arial" w:cs="Arial"/>
                <w:color w:val="000000"/>
                <w:sz w:val="18"/>
                <w:szCs w:val="18"/>
              </w:rPr>
              <w:t xml:space="preserve"> на терминале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21A4F" w14:textId="77777777" w:rsidR="00E7458F" w:rsidRPr="00E7458F" w:rsidRDefault="00E7458F" w:rsidP="00717E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458F">
              <w:rPr>
                <w:rFonts w:ascii="Arial" w:hAnsi="Arial" w:cs="Arial"/>
                <w:color w:val="000000"/>
                <w:sz w:val="18"/>
                <w:szCs w:val="18"/>
              </w:rPr>
              <w:t>5 000</w:t>
            </w:r>
          </w:p>
        </w:tc>
      </w:tr>
      <w:tr w:rsidR="00E7458F" w:rsidRPr="00E7458F" w14:paraId="6475F3A6" w14:textId="77777777" w:rsidTr="002A1D0F">
        <w:trPr>
          <w:trHeight w:val="288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0798C" w14:textId="6E93469D" w:rsidR="00E7458F" w:rsidRPr="00E7458F" w:rsidRDefault="00240705" w:rsidP="00717E5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3D5D6" w14:textId="77777777" w:rsidR="00E7458F" w:rsidRPr="00E7458F" w:rsidRDefault="00E7458F" w:rsidP="00717E5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458F">
              <w:rPr>
                <w:rFonts w:ascii="Arial" w:hAnsi="Arial" w:cs="Arial"/>
                <w:color w:val="000000"/>
                <w:sz w:val="18"/>
                <w:szCs w:val="18"/>
              </w:rPr>
              <w:t>Работы по замеру расстояний / сверка с GPS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F54D3" w14:textId="77777777" w:rsidR="00E7458F" w:rsidRPr="00E7458F" w:rsidRDefault="00E7458F" w:rsidP="00717E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458F">
              <w:rPr>
                <w:rFonts w:ascii="Arial" w:hAnsi="Arial" w:cs="Arial"/>
                <w:color w:val="000000"/>
                <w:sz w:val="18"/>
                <w:szCs w:val="18"/>
              </w:rPr>
              <w:t>5 000</w:t>
            </w:r>
          </w:p>
        </w:tc>
      </w:tr>
      <w:tr w:rsidR="00E7458F" w:rsidRPr="00E7458F" w14:paraId="2DDADE06" w14:textId="77777777" w:rsidTr="002A1D0F">
        <w:trPr>
          <w:trHeight w:val="552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10EB5" w14:textId="4E0835E2" w:rsidR="00E7458F" w:rsidRPr="00E7458F" w:rsidRDefault="00240705" w:rsidP="00717E5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74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E02B4" w14:textId="77777777" w:rsidR="00E7458F" w:rsidRPr="00E7458F" w:rsidRDefault="00E7458F" w:rsidP="00717E5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458F">
              <w:rPr>
                <w:rFonts w:ascii="Arial" w:hAnsi="Arial" w:cs="Arial"/>
                <w:color w:val="000000"/>
                <w:sz w:val="18"/>
                <w:szCs w:val="18"/>
              </w:rPr>
              <w:t>Обучение програм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м</w:t>
            </w:r>
            <w:r w:rsidRPr="00E7458F">
              <w:rPr>
                <w:rFonts w:ascii="Arial" w:hAnsi="Arial" w:cs="Arial"/>
                <w:color w:val="000000"/>
                <w:sz w:val="18"/>
                <w:szCs w:val="18"/>
              </w:rPr>
              <w:t xml:space="preserve">ному обеспечению </w:t>
            </w:r>
            <w:proofErr w:type="spellStart"/>
            <w:r w:rsidRPr="00E7458F">
              <w:rPr>
                <w:rFonts w:ascii="Arial" w:hAnsi="Arial" w:cs="Arial"/>
                <w:color w:val="000000"/>
                <w:sz w:val="18"/>
                <w:szCs w:val="18"/>
              </w:rPr>
              <w:t>Omnicomm</w:t>
            </w:r>
            <w:proofErr w:type="spellEnd"/>
            <w:r w:rsidRPr="00E7458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7458F">
              <w:rPr>
                <w:rFonts w:ascii="Arial" w:hAnsi="Arial" w:cs="Arial"/>
                <w:color w:val="000000"/>
                <w:sz w:val="18"/>
                <w:szCs w:val="18"/>
              </w:rPr>
              <w:t>Online</w:t>
            </w:r>
            <w:proofErr w:type="spellEnd"/>
            <w:r w:rsidRPr="00E7458F">
              <w:rPr>
                <w:rFonts w:ascii="Arial" w:hAnsi="Arial" w:cs="Arial"/>
                <w:color w:val="000000"/>
                <w:sz w:val="18"/>
                <w:szCs w:val="18"/>
              </w:rPr>
              <w:t xml:space="preserve"> очное с выездом к Заказчику (без накладных расходов)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AA222" w14:textId="77777777" w:rsidR="00E7458F" w:rsidRPr="00E7458F" w:rsidRDefault="00E7458F" w:rsidP="00717E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458F">
              <w:rPr>
                <w:rFonts w:ascii="Arial" w:hAnsi="Arial" w:cs="Arial"/>
                <w:color w:val="000000"/>
                <w:sz w:val="18"/>
                <w:szCs w:val="18"/>
              </w:rPr>
              <w:t>15 000/ 1 день</w:t>
            </w:r>
          </w:p>
        </w:tc>
      </w:tr>
      <w:tr w:rsidR="002A7575" w:rsidRPr="00E7458F" w14:paraId="3345C23E" w14:textId="77777777" w:rsidTr="002A1D0F">
        <w:trPr>
          <w:trHeight w:val="552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D0C08" w14:textId="48284FC2" w:rsidR="002A7575" w:rsidRPr="00E7458F" w:rsidRDefault="002A7575" w:rsidP="00717E5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  <w:r w:rsidR="00240705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35D81" w14:textId="1ED22BEF" w:rsidR="002A7575" w:rsidRPr="00E7458F" w:rsidRDefault="002A7575" w:rsidP="00717E5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Обучение проведению работ по монтажу систем мониторинга и контроля расхода топлива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70C74" w14:textId="7FEC3AF9" w:rsidR="002A7575" w:rsidRPr="00E7458F" w:rsidRDefault="002A7575" w:rsidP="00717E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100 000</w:t>
            </w:r>
          </w:p>
        </w:tc>
      </w:tr>
    </w:tbl>
    <w:p w14:paraId="12B319E7" w14:textId="77777777" w:rsidR="00E7458F" w:rsidRDefault="00E7458F" w:rsidP="00561FE6">
      <w:pPr>
        <w:spacing w:before="240"/>
        <w:rPr>
          <w:rFonts w:ascii="Arial" w:eastAsia="Arial" w:hAnsi="Arial" w:cs="Arial"/>
          <w:b/>
          <w:bCs/>
          <w:color w:val="365F91" w:themeColor="accent1" w:themeShade="BF"/>
          <w:kern w:val="24"/>
          <w:szCs w:val="28"/>
        </w:rPr>
      </w:pPr>
    </w:p>
    <w:p w14:paraId="48F7B7EE" w14:textId="73C1B676" w:rsidR="00C36AD9" w:rsidRPr="00C36AD9" w:rsidRDefault="00C36AD9" w:rsidP="00561FE6">
      <w:pPr>
        <w:spacing w:before="240"/>
        <w:rPr>
          <w:rFonts w:ascii="Arial" w:eastAsia="Arial" w:hAnsi="Arial" w:cs="Arial"/>
          <w:b/>
          <w:bCs/>
          <w:color w:val="365F91" w:themeColor="accent1" w:themeShade="BF"/>
          <w:kern w:val="24"/>
          <w:szCs w:val="28"/>
        </w:rPr>
      </w:pPr>
      <w:r w:rsidRPr="00C36AD9">
        <w:rPr>
          <w:rFonts w:ascii="Arial" w:eastAsia="Arial" w:hAnsi="Arial" w:cs="Arial"/>
          <w:b/>
          <w:bCs/>
          <w:color w:val="365F91" w:themeColor="accent1" w:themeShade="BF"/>
          <w:kern w:val="24"/>
          <w:szCs w:val="28"/>
        </w:rPr>
        <w:t>Абонентская плата за 1 единицу техники</w:t>
      </w:r>
      <w:r w:rsidR="00482062">
        <w:rPr>
          <w:rFonts w:ascii="Arial" w:eastAsia="Arial" w:hAnsi="Arial" w:cs="Arial"/>
          <w:b/>
          <w:bCs/>
          <w:color w:val="365F91" w:themeColor="accent1" w:themeShade="BF"/>
          <w:kern w:val="24"/>
          <w:szCs w:val="28"/>
        </w:rPr>
        <w:t xml:space="preserve"> (без учета роуминга)</w:t>
      </w:r>
      <w:r w:rsidRPr="00C36AD9">
        <w:rPr>
          <w:rFonts w:ascii="Arial" w:eastAsia="Arial" w:hAnsi="Arial" w:cs="Arial"/>
          <w:b/>
          <w:bCs/>
          <w:color w:val="365F91" w:themeColor="accent1" w:themeShade="BF"/>
          <w:kern w:val="24"/>
          <w:szCs w:val="28"/>
        </w:rPr>
        <w:t>:</w:t>
      </w:r>
    </w:p>
    <w:p w14:paraId="0D422866" w14:textId="03BD41B2" w:rsidR="00672890" w:rsidRDefault="00C36AD9" w:rsidP="0033779E">
      <w:pPr>
        <w:tabs>
          <w:tab w:val="left" w:pos="-5245"/>
        </w:tabs>
        <w:spacing w:before="120" w:after="120"/>
        <w:rPr>
          <w:rFonts w:ascii="Arial" w:hAnsi="Arial" w:cs="Arial"/>
          <w:b/>
          <w:color w:val="000000"/>
          <w:sz w:val="22"/>
          <w:szCs w:val="22"/>
        </w:rPr>
      </w:pPr>
      <w:r w:rsidRPr="001C178E">
        <w:rPr>
          <w:rFonts w:ascii="Arial" w:hAnsi="Arial" w:cs="Arial"/>
          <w:bCs/>
          <w:color w:val="000000"/>
          <w:sz w:val="18"/>
          <w:szCs w:val="18"/>
        </w:rPr>
        <w:t xml:space="preserve">Сим-карта предоставляется </w:t>
      </w:r>
      <w:r>
        <w:rPr>
          <w:rFonts w:ascii="Arial" w:hAnsi="Arial" w:cs="Arial"/>
          <w:bCs/>
          <w:color w:val="000000"/>
          <w:sz w:val="18"/>
          <w:szCs w:val="18"/>
        </w:rPr>
        <w:t xml:space="preserve">ТОО </w:t>
      </w:r>
      <w:proofErr w:type="spellStart"/>
      <w:r>
        <w:rPr>
          <w:rFonts w:ascii="Arial" w:hAnsi="Arial" w:cs="Arial"/>
          <w:bCs/>
          <w:color w:val="000000"/>
          <w:sz w:val="18"/>
          <w:szCs w:val="18"/>
          <w:lang w:val="en-US"/>
        </w:rPr>
        <w:t>Omnicomm</w:t>
      </w:r>
      <w:proofErr w:type="spellEnd"/>
      <w:r w:rsidRPr="00C36AD9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r w:rsidR="005000C0">
        <w:rPr>
          <w:rFonts w:ascii="Arial" w:hAnsi="Arial" w:cs="Arial"/>
          <w:bCs/>
          <w:color w:val="000000"/>
          <w:sz w:val="18"/>
          <w:szCs w:val="18"/>
          <w:lang w:val="en-US"/>
        </w:rPr>
        <w:t>Alliance</w:t>
      </w:r>
      <w:r w:rsidR="005000C0" w:rsidRPr="005000C0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r w:rsidR="005000C0">
        <w:rPr>
          <w:rFonts w:ascii="Arial" w:hAnsi="Arial" w:cs="Arial"/>
          <w:bCs/>
          <w:color w:val="000000"/>
          <w:sz w:val="18"/>
          <w:szCs w:val="18"/>
          <w:lang w:val="en-US"/>
        </w:rPr>
        <w:t>KZ</w:t>
      </w:r>
      <w:r w:rsidR="008664C2">
        <w:rPr>
          <w:rFonts w:ascii="Arial" w:hAnsi="Arial" w:cs="Arial"/>
          <w:bCs/>
          <w:color w:val="000000"/>
          <w:sz w:val="18"/>
          <w:szCs w:val="18"/>
        </w:rPr>
        <w:t xml:space="preserve"> (хранение данных до 3-х месяцев) </w:t>
      </w:r>
      <w:r w:rsidRPr="001C178E">
        <w:rPr>
          <w:rFonts w:ascii="Arial" w:hAnsi="Arial" w:cs="Arial"/>
          <w:bCs/>
          <w:color w:val="000000"/>
          <w:sz w:val="18"/>
          <w:szCs w:val="18"/>
        </w:rPr>
        <w:t xml:space="preserve">– </w:t>
      </w:r>
      <w:r w:rsidRPr="00561FE6">
        <w:rPr>
          <w:rFonts w:ascii="Arial" w:hAnsi="Arial" w:cs="Arial"/>
          <w:b/>
          <w:bCs/>
          <w:color w:val="000000"/>
          <w:sz w:val="18"/>
          <w:szCs w:val="18"/>
        </w:rPr>
        <w:t>2500 тенге</w:t>
      </w:r>
      <w:r w:rsidR="008664C2">
        <w:rPr>
          <w:rFonts w:ascii="Arial" w:hAnsi="Arial" w:cs="Arial"/>
          <w:bCs/>
          <w:color w:val="000000"/>
          <w:sz w:val="18"/>
          <w:szCs w:val="18"/>
        </w:rPr>
        <w:t xml:space="preserve"> за 1 единицу системы мониторинга</w:t>
      </w:r>
    </w:p>
    <w:p w14:paraId="0B872D38" w14:textId="24CB09A8" w:rsidR="00C36AD9" w:rsidRPr="001C178E" w:rsidRDefault="00C36AD9" w:rsidP="00C36AD9">
      <w:pPr>
        <w:rPr>
          <w:rFonts w:ascii="Arial" w:hAnsi="Arial" w:cs="Arial"/>
          <w:bCs/>
          <w:color w:val="000000"/>
          <w:sz w:val="18"/>
          <w:szCs w:val="18"/>
        </w:rPr>
      </w:pPr>
    </w:p>
    <w:sectPr w:rsidR="00C36AD9" w:rsidRPr="001C178E" w:rsidSect="00BE5E29">
      <w:headerReference w:type="default" r:id="rId16"/>
      <w:footerReference w:type="default" r:id="rId17"/>
      <w:headerReference w:type="first" r:id="rId18"/>
      <w:footerReference w:type="first" r:id="rId19"/>
      <w:pgSz w:w="11906" w:h="16838" w:code="9"/>
      <w:pgMar w:top="1370" w:right="1274" w:bottom="1440" w:left="1080" w:header="709" w:footer="39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E204FC" w14:textId="77777777" w:rsidR="009A3F3A" w:rsidRDefault="009A3F3A">
      <w:r>
        <w:separator/>
      </w:r>
    </w:p>
  </w:endnote>
  <w:endnote w:type="continuationSeparator" w:id="0">
    <w:p w14:paraId="584433FD" w14:textId="77777777" w:rsidR="009A3F3A" w:rsidRDefault="009A3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fficinaSansC">
    <w:altName w:val="Gabriola"/>
    <w:panose1 w:val="00000000000000000000"/>
    <w:charset w:val="00"/>
    <w:family w:val="decorative"/>
    <w:notTrueType/>
    <w:pitch w:val="variable"/>
    <w:sig w:usb0="00000001" w:usb1="0000004A" w:usb2="00000000" w:usb3="00000000" w:csb0="00000005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CC2839" w14:textId="77777777" w:rsidR="006779B7" w:rsidRPr="0081139F" w:rsidRDefault="006779B7" w:rsidP="007B3817">
    <w:pPr>
      <w:tabs>
        <w:tab w:val="left" w:pos="8340"/>
      </w:tabs>
      <w:ind w:left="1701"/>
      <w:rPr>
        <w:rFonts w:ascii="Arial" w:hAnsi="Arial" w:cs="Arial"/>
        <w:b/>
        <w:color w:val="365F91"/>
        <w:sz w:val="32"/>
        <w:szCs w:val="32"/>
      </w:rPr>
    </w:pPr>
    <w:r>
      <w:rPr>
        <w:rFonts w:ascii="Arial" w:hAnsi="Arial" w:cs="Arial"/>
        <w:b/>
        <w:noProof/>
        <w:color w:val="365F91"/>
        <w:sz w:val="32"/>
        <w:szCs w:val="32"/>
      </w:rPr>
      <w:drawing>
        <wp:anchor distT="0" distB="0" distL="114300" distR="114300" simplePos="0" relativeHeight="251659264" behindDoc="0" locked="0" layoutInCell="1" allowOverlap="1" wp14:anchorId="016849EA" wp14:editId="5CA0FB10">
          <wp:simplePos x="0" y="0"/>
          <wp:positionH relativeFrom="column">
            <wp:posOffset>258910</wp:posOffset>
          </wp:positionH>
          <wp:positionV relativeFrom="paragraph">
            <wp:posOffset>42080</wp:posOffset>
          </wp:positionV>
          <wp:extent cx="743014" cy="735117"/>
          <wp:effectExtent l="0" t="0" r="0" b="8255"/>
          <wp:wrapNone/>
          <wp:docPr id="25" name="Рисунок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3014" cy="73511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E3C7D">
      <w:rPr>
        <w:i/>
        <w:sz w:val="20"/>
        <w:szCs w:val="20"/>
      </w:rPr>
      <w:tab/>
    </w:r>
    <w:r>
      <w:rPr>
        <w:rFonts w:ascii="Arial" w:hAnsi="Arial" w:cs="Arial"/>
        <w:b/>
        <w:color w:val="365F91"/>
        <w:sz w:val="32"/>
        <w:szCs w:val="32"/>
      </w:rPr>
      <w:t xml:space="preserve"> П</w:t>
    </w:r>
    <w:r w:rsidRPr="0081139F">
      <w:rPr>
        <w:rFonts w:ascii="Arial" w:hAnsi="Arial" w:cs="Arial"/>
        <w:b/>
        <w:color w:val="365F91"/>
        <w:sz w:val="32"/>
        <w:szCs w:val="32"/>
      </w:rPr>
      <w:t xml:space="preserve">ОЖИЗНЕННАЯ ГАРАНТИЯ </w:t>
    </w:r>
  </w:p>
  <w:p w14:paraId="3B2FDC10" w14:textId="77777777" w:rsidR="006779B7" w:rsidRPr="0011763D" w:rsidRDefault="006779B7" w:rsidP="007B3817">
    <w:pPr>
      <w:pStyle w:val="a9"/>
      <w:spacing w:line="480" w:lineRule="auto"/>
      <w:ind w:left="1701"/>
      <w:rPr>
        <w:i/>
        <w:sz w:val="20"/>
        <w:szCs w:val="20"/>
      </w:rPr>
    </w:pPr>
    <w:r w:rsidRPr="00D06EB6">
      <w:rPr>
        <w:rFonts w:ascii="Arial" w:hAnsi="Arial" w:cs="Arial"/>
        <w:sz w:val="20"/>
        <w:szCs w:val="20"/>
      </w:rPr>
      <w:t xml:space="preserve">распространяется на все оборудование компании </w:t>
    </w:r>
    <w:r w:rsidRPr="00D06EB6">
      <w:rPr>
        <w:rFonts w:ascii="Arial" w:hAnsi="Arial" w:cs="Arial"/>
        <w:sz w:val="20"/>
        <w:szCs w:val="20"/>
        <w:lang w:val="en-US"/>
      </w:rPr>
      <w:t>Omnicomm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6C5576" w14:textId="239ACE1D" w:rsidR="006779B7" w:rsidRDefault="006779B7" w:rsidP="008A13B5">
    <w:pPr>
      <w:tabs>
        <w:tab w:val="center" w:pos="-5387"/>
        <w:tab w:val="left" w:pos="426"/>
        <w:tab w:val="right" w:pos="9355"/>
      </w:tabs>
      <w:spacing w:before="120"/>
      <w:jc w:val="both"/>
      <w:rPr>
        <w:rFonts w:ascii="Arial" w:hAnsi="Arial" w:cs="Arial"/>
        <w:b/>
        <w:color w:val="365F91"/>
        <w:sz w:val="32"/>
        <w:szCs w:val="32"/>
      </w:rPr>
    </w:pPr>
    <w:r w:rsidRPr="003E30C1">
      <w:t xml:space="preserve"> </w:t>
    </w:r>
    <w:r>
      <w:t xml:space="preserve">     </w:t>
    </w:r>
  </w:p>
  <w:p w14:paraId="4C179A1C" w14:textId="77777777" w:rsidR="006779B7" w:rsidRPr="003E30C1" w:rsidRDefault="006779B7" w:rsidP="003E30C1">
    <w:pPr>
      <w:pStyle w:val="a9"/>
    </w:pPr>
    <w:r>
      <w:rPr>
        <w:rFonts w:ascii="Arial" w:hAnsi="Arial" w:cs="Arial"/>
        <w:b/>
        <w:color w:val="365F91"/>
        <w:sz w:val="32"/>
        <w:szCs w:val="32"/>
      </w:rPr>
      <w:t xml:space="preserve">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08381A" w14:textId="77777777" w:rsidR="009A3F3A" w:rsidRDefault="009A3F3A">
      <w:r>
        <w:separator/>
      </w:r>
    </w:p>
  </w:footnote>
  <w:footnote w:type="continuationSeparator" w:id="0">
    <w:p w14:paraId="6727FF21" w14:textId="77777777" w:rsidR="009A3F3A" w:rsidRDefault="009A3F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f2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28"/>
      <w:gridCol w:w="3326"/>
      <w:gridCol w:w="3214"/>
    </w:tblGrid>
    <w:tr w:rsidR="006779B7" w14:paraId="51081B06" w14:textId="77777777" w:rsidTr="00BE5E29">
      <w:trPr>
        <w:trHeight w:val="1055"/>
      </w:trPr>
      <w:tc>
        <w:tcPr>
          <w:tcW w:w="3087" w:type="dxa"/>
        </w:tcPr>
        <w:p w14:paraId="54607C29" w14:textId="7B3C88E8" w:rsidR="006779B7" w:rsidRPr="009E134C" w:rsidRDefault="006779B7" w:rsidP="000538C7">
          <w:pPr>
            <w:pStyle w:val="a7"/>
            <w:rPr>
              <w:i/>
              <w:iCs/>
              <w:sz w:val="22"/>
              <w:szCs w:val="22"/>
            </w:rPr>
          </w:pPr>
          <w:r>
            <w:rPr>
              <w:i/>
              <w:iCs/>
              <w:noProof/>
              <w:sz w:val="20"/>
              <w:lang w:val="ru-RU" w:eastAsia="ru-RU"/>
            </w:rPr>
            <mc:AlternateContent>
              <mc:Choice Requires="wps">
                <w:drawing>
                  <wp:anchor distT="0" distB="0" distL="114300" distR="114300" simplePos="0" relativeHeight="251669504" behindDoc="0" locked="0" layoutInCell="1" allowOverlap="1" wp14:anchorId="5C5D1734" wp14:editId="2E916A7A">
                    <wp:simplePos x="0" y="0"/>
                    <wp:positionH relativeFrom="column">
                      <wp:posOffset>-106680</wp:posOffset>
                    </wp:positionH>
                    <wp:positionV relativeFrom="paragraph">
                      <wp:posOffset>662305</wp:posOffset>
                    </wp:positionV>
                    <wp:extent cx="6174740" cy="15240"/>
                    <wp:effectExtent l="38100" t="38100" r="54610" b="80010"/>
                    <wp:wrapNone/>
                    <wp:docPr id="12" name="Прямая соединительная линия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6174740" cy="1524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id="Прямая соединительная линия 12" o:spid="_x0000_s1026" style="position:absolute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4pt,52.15pt" to="477.8pt,5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" strokecolor="#4f81bd [3204]" strokeweight="2pt">
                    <v:shadow on="t" color="black" opacity="24903f" origin=",.5" offset="0,.55556mm"/>
                  </v:line>
                </w:pict>
              </mc:Fallback>
            </mc:AlternateContent>
          </w:r>
          <w:r>
            <w:rPr>
              <w:i/>
              <w:iCs/>
              <w:noProof/>
              <w:sz w:val="20"/>
              <w:lang w:val="ru-RU" w:eastAsia="ru-RU"/>
            </w:rPr>
            <w:drawing>
              <wp:inline distT="0" distB="0" distL="0" distR="0" wp14:anchorId="1C7030FE" wp14:editId="0727537B">
                <wp:extent cx="1912620" cy="559840"/>
                <wp:effectExtent l="0" t="0" r="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mnicomm_masterlogotype_white on blu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16337" cy="5609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i/>
              <w:iCs/>
              <w:noProof/>
              <w:sz w:val="20"/>
              <w:lang w:val="ru-RU" w:eastAsia="ru-RU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075D6AA8" wp14:editId="0A901371">
                    <wp:simplePos x="0" y="0"/>
                    <wp:positionH relativeFrom="column">
                      <wp:posOffset>-144780</wp:posOffset>
                    </wp:positionH>
                    <wp:positionV relativeFrom="paragraph">
                      <wp:posOffset>-128905</wp:posOffset>
                    </wp:positionV>
                    <wp:extent cx="6212840" cy="16510"/>
                    <wp:effectExtent l="0" t="25400" r="35560" b="59690"/>
                    <wp:wrapNone/>
                    <wp:docPr id="21" name="AutoShape 4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6212840" cy="16510"/>
                            </a:xfrm>
                            <a:prstGeom prst="straightConnector1">
                              <a:avLst/>
                            </a:prstGeom>
                            <a:noFill/>
                            <a:ln w="6350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blurRad="63500" dist="29783" dir="3885549" algn="ctr" rotWithShape="0">
                                      <a:srgbClr val="7F7F7F">
                                        <a:alpha val="50000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43" o:spid="_x0000_s1026" type="#_x0000_t32" style="position:absolute;margin-left:-11.4pt;margin-top:-10.15pt;width:489.2pt;height:1.3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" strokecolor="gray" strokeweight="5pt">
                    <v:shadow color="#7f7f7f" opacity=".5" offset="1pt,.74831mm"/>
                  </v:shape>
                </w:pict>
              </mc:Fallback>
            </mc:AlternateContent>
          </w:r>
        </w:p>
      </w:tc>
      <w:tc>
        <w:tcPr>
          <w:tcW w:w="3400" w:type="dxa"/>
          <w:vAlign w:val="center"/>
        </w:tcPr>
        <w:p w14:paraId="437DAF8B" w14:textId="0ABA4079" w:rsidR="006779B7" w:rsidRDefault="006779B7" w:rsidP="006C3E2C">
          <w:pPr>
            <w:pStyle w:val="a7"/>
            <w:jc w:val="right"/>
            <w:rPr>
              <w:i/>
              <w:iCs/>
              <w:sz w:val="18"/>
              <w:szCs w:val="18"/>
            </w:rPr>
          </w:pPr>
        </w:p>
        <w:p w14:paraId="26480A92" w14:textId="77777777" w:rsidR="006779B7" w:rsidRPr="005000C0" w:rsidRDefault="006779B7" w:rsidP="005000C0">
          <w:pPr>
            <w:rPr>
              <w:lang w:val="x-none" w:eastAsia="x-none"/>
            </w:rPr>
          </w:pPr>
        </w:p>
      </w:tc>
      <w:tc>
        <w:tcPr>
          <w:tcW w:w="3260" w:type="dxa"/>
          <w:shd w:val="clear" w:color="auto" w:fill="auto"/>
          <w:vAlign w:val="center"/>
        </w:tcPr>
        <w:p w14:paraId="5B2DBE08" w14:textId="23254CB1" w:rsidR="006779B7" w:rsidRPr="009C5114" w:rsidRDefault="006779B7" w:rsidP="009C5114">
          <w:pPr>
            <w:pStyle w:val="a7"/>
            <w:ind w:right="-108"/>
            <w:rPr>
              <w:b/>
              <w:iCs/>
              <w:sz w:val="18"/>
              <w:szCs w:val="18"/>
              <w:lang w:val="en-US"/>
            </w:rPr>
          </w:pPr>
          <w:r w:rsidRPr="00BE5E29">
            <w:rPr>
              <w:iCs/>
              <w:noProof/>
              <w:sz w:val="18"/>
              <w:szCs w:val="18"/>
              <w:lang w:val="ru-RU" w:eastAsia="ru-RU"/>
            </w:rPr>
            <w:drawing>
              <wp:anchor distT="0" distB="0" distL="114300" distR="114300" simplePos="0" relativeHeight="251667456" behindDoc="1" locked="0" layoutInCell="1" allowOverlap="1" wp14:anchorId="1FFD74FC" wp14:editId="597D9A46">
                <wp:simplePos x="0" y="0"/>
                <wp:positionH relativeFrom="column">
                  <wp:posOffset>3037840</wp:posOffset>
                </wp:positionH>
                <wp:positionV relativeFrom="paragraph">
                  <wp:posOffset>-71120</wp:posOffset>
                </wp:positionV>
                <wp:extent cx="994410" cy="993775"/>
                <wp:effectExtent l="0" t="0" r="0" b="0"/>
                <wp:wrapNone/>
                <wp:docPr id="11" name="Рисунок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4410" cy="993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E5E29">
            <w:rPr>
              <w:b/>
              <w:iCs/>
              <w:sz w:val="18"/>
              <w:szCs w:val="18"/>
              <w:lang w:val="ru-RU"/>
            </w:rPr>
            <w:t>ТОО</w:t>
          </w:r>
          <w:r w:rsidRPr="009C5114">
            <w:rPr>
              <w:b/>
              <w:iCs/>
              <w:sz w:val="18"/>
              <w:szCs w:val="18"/>
              <w:lang w:val="en-US"/>
            </w:rPr>
            <w:t xml:space="preserve"> «</w:t>
          </w:r>
          <w:r w:rsidRPr="00BE5E29">
            <w:rPr>
              <w:b/>
              <w:iCs/>
              <w:sz w:val="18"/>
              <w:szCs w:val="18"/>
              <w:lang w:val="en-US"/>
            </w:rPr>
            <w:t>OMNICOMM</w:t>
          </w:r>
          <w:r w:rsidRPr="009C5114">
            <w:rPr>
              <w:b/>
              <w:iCs/>
              <w:sz w:val="18"/>
              <w:szCs w:val="18"/>
              <w:lang w:val="en-US"/>
            </w:rPr>
            <w:t xml:space="preserve"> </w:t>
          </w:r>
          <w:r>
            <w:rPr>
              <w:b/>
              <w:iCs/>
              <w:sz w:val="18"/>
              <w:szCs w:val="18"/>
              <w:lang w:val="en-US"/>
            </w:rPr>
            <w:t>ALLIANCE KZ</w:t>
          </w:r>
          <w:r w:rsidRPr="009C5114">
            <w:rPr>
              <w:b/>
              <w:iCs/>
              <w:sz w:val="18"/>
              <w:szCs w:val="18"/>
              <w:lang w:val="en-US"/>
            </w:rPr>
            <w:t>»</w:t>
          </w:r>
        </w:p>
        <w:p w14:paraId="04E01419" w14:textId="252D2C74" w:rsidR="006779B7" w:rsidRPr="009C5114" w:rsidRDefault="006779B7" w:rsidP="00BE5E29">
          <w:pPr>
            <w:pStyle w:val="a7"/>
            <w:jc w:val="right"/>
            <w:rPr>
              <w:iCs/>
              <w:sz w:val="18"/>
              <w:szCs w:val="18"/>
              <w:lang w:val="ru-RU"/>
            </w:rPr>
          </w:pPr>
          <w:r w:rsidRPr="00BE5E29">
            <w:rPr>
              <w:iCs/>
              <w:sz w:val="18"/>
              <w:szCs w:val="18"/>
              <w:lang w:val="ru-RU"/>
            </w:rPr>
            <w:t>г</w:t>
          </w:r>
          <w:r w:rsidRPr="009C5114">
            <w:rPr>
              <w:iCs/>
              <w:sz w:val="18"/>
              <w:szCs w:val="18"/>
              <w:lang w:val="en-US"/>
            </w:rPr>
            <w:t xml:space="preserve">. </w:t>
          </w:r>
          <w:r w:rsidRPr="00BE5E29">
            <w:rPr>
              <w:iCs/>
              <w:sz w:val="18"/>
              <w:szCs w:val="18"/>
              <w:lang w:val="ru-RU"/>
            </w:rPr>
            <w:t>Астана</w:t>
          </w:r>
          <w:r w:rsidRPr="009C5114">
            <w:rPr>
              <w:iCs/>
              <w:sz w:val="18"/>
              <w:szCs w:val="18"/>
              <w:lang w:val="en-US"/>
            </w:rPr>
            <w:t xml:space="preserve">, </w:t>
          </w:r>
          <w:proofErr w:type="spellStart"/>
          <w:r w:rsidRPr="00BE5E29">
            <w:rPr>
              <w:iCs/>
              <w:sz w:val="18"/>
              <w:szCs w:val="18"/>
              <w:lang w:val="ru-RU"/>
            </w:rPr>
            <w:t>ул</w:t>
          </w:r>
          <w:proofErr w:type="spellEnd"/>
          <w:r w:rsidRPr="009C5114">
            <w:rPr>
              <w:iCs/>
              <w:sz w:val="18"/>
              <w:szCs w:val="18"/>
              <w:lang w:val="en-US"/>
            </w:rPr>
            <w:t xml:space="preserve">. </w:t>
          </w:r>
          <w:proofErr w:type="spellStart"/>
          <w:r>
            <w:rPr>
              <w:iCs/>
              <w:sz w:val="18"/>
              <w:szCs w:val="18"/>
              <w:lang w:val="ru-RU"/>
            </w:rPr>
            <w:t>Иманова</w:t>
          </w:r>
          <w:proofErr w:type="spellEnd"/>
          <w:r>
            <w:rPr>
              <w:iCs/>
              <w:sz w:val="18"/>
              <w:szCs w:val="18"/>
              <w:lang w:val="ru-RU"/>
            </w:rPr>
            <w:t xml:space="preserve"> 34-39</w:t>
          </w:r>
        </w:p>
        <w:p w14:paraId="236FB8BC" w14:textId="77777777" w:rsidR="006779B7" w:rsidRPr="00BE5E29" w:rsidRDefault="006779B7" w:rsidP="00BE5E29">
          <w:pPr>
            <w:pStyle w:val="a7"/>
            <w:jc w:val="right"/>
            <w:rPr>
              <w:iCs/>
              <w:sz w:val="18"/>
              <w:szCs w:val="18"/>
              <w:lang w:val="en-US"/>
            </w:rPr>
          </w:pPr>
          <w:r w:rsidRPr="00BE5E29">
            <w:rPr>
              <w:iCs/>
              <w:sz w:val="18"/>
              <w:szCs w:val="18"/>
              <w:lang w:val="en-US"/>
            </w:rPr>
            <w:t>Call-</w:t>
          </w:r>
          <w:proofErr w:type="spellStart"/>
          <w:r w:rsidRPr="00BE5E29">
            <w:rPr>
              <w:iCs/>
              <w:sz w:val="18"/>
              <w:szCs w:val="18"/>
              <w:lang w:val="en-US"/>
            </w:rPr>
            <w:t>centre</w:t>
          </w:r>
          <w:proofErr w:type="spellEnd"/>
          <w:r w:rsidRPr="00BE5E29">
            <w:rPr>
              <w:iCs/>
              <w:sz w:val="18"/>
              <w:szCs w:val="18"/>
              <w:lang w:val="en-US"/>
            </w:rPr>
            <w:t>: 8 800 080 24 42</w:t>
          </w:r>
        </w:p>
        <w:p w14:paraId="100EB9E0" w14:textId="77777777" w:rsidR="006779B7" w:rsidRPr="00BE5E29" w:rsidRDefault="006779B7" w:rsidP="00BE5E29">
          <w:pPr>
            <w:pStyle w:val="a7"/>
            <w:jc w:val="right"/>
            <w:rPr>
              <w:iCs/>
              <w:sz w:val="18"/>
              <w:szCs w:val="18"/>
              <w:lang w:val="en-US"/>
            </w:rPr>
          </w:pPr>
          <w:r w:rsidRPr="00BE5E29">
            <w:rPr>
              <w:iCs/>
              <w:sz w:val="18"/>
              <w:szCs w:val="18"/>
              <w:lang w:val="ru-RU"/>
            </w:rPr>
            <w:t>Моб</w:t>
          </w:r>
          <w:r w:rsidRPr="00BE5E29">
            <w:rPr>
              <w:iCs/>
              <w:sz w:val="18"/>
              <w:szCs w:val="18"/>
              <w:lang w:val="en-US"/>
            </w:rPr>
            <w:t>.: 8 701 742 58 08</w:t>
          </w:r>
        </w:p>
        <w:p w14:paraId="47C44E99" w14:textId="00BB2D9D" w:rsidR="006779B7" w:rsidRPr="00BE5E29" w:rsidRDefault="006779B7" w:rsidP="00BE5E29">
          <w:pPr>
            <w:pStyle w:val="a7"/>
            <w:jc w:val="right"/>
            <w:rPr>
              <w:iCs/>
              <w:sz w:val="18"/>
              <w:szCs w:val="18"/>
            </w:rPr>
          </w:pPr>
        </w:p>
      </w:tc>
    </w:tr>
  </w:tbl>
  <w:p w14:paraId="3F018E0C" w14:textId="77777777" w:rsidR="006779B7" w:rsidRDefault="006779B7" w:rsidP="005000C0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insideV w:val="single" w:sz="4" w:space="0" w:color="auto"/>
      </w:tblBorders>
      <w:tblLook w:val="04A0" w:firstRow="1" w:lastRow="0" w:firstColumn="1" w:lastColumn="0" w:noHBand="0" w:noVBand="1"/>
    </w:tblPr>
    <w:tblGrid>
      <w:gridCol w:w="3462"/>
      <w:gridCol w:w="6306"/>
    </w:tblGrid>
    <w:tr w:rsidR="006779B7" w:rsidRPr="009C5114" w14:paraId="6BF746BD" w14:textId="77777777" w:rsidTr="009A4D67">
      <w:trPr>
        <w:trHeight w:val="1140"/>
      </w:trPr>
      <w:tc>
        <w:tcPr>
          <w:tcW w:w="3549" w:type="dxa"/>
          <w:tcBorders>
            <w:right w:val="nil"/>
          </w:tcBorders>
          <w:shd w:val="clear" w:color="auto" w:fill="auto"/>
          <w:vAlign w:val="center"/>
        </w:tcPr>
        <w:p w14:paraId="2409A2DA" w14:textId="1609C9C7" w:rsidR="006779B7" w:rsidRPr="007E3476" w:rsidRDefault="006779B7" w:rsidP="005000C0">
          <w:pPr>
            <w:pStyle w:val="a7"/>
            <w:rPr>
              <w:i/>
              <w:iCs/>
              <w:sz w:val="20"/>
            </w:rPr>
          </w:pPr>
          <w:r>
            <w:rPr>
              <w:i/>
              <w:iCs/>
              <w:noProof/>
              <w:sz w:val="20"/>
              <w:lang w:val="ru-RU" w:eastAsia="ru-RU"/>
            </w:rPr>
            <w:drawing>
              <wp:inline distT="0" distB="0" distL="0" distR="0" wp14:anchorId="108EA0BA" wp14:editId="37191E9C">
                <wp:extent cx="1958340" cy="573222"/>
                <wp:effectExtent l="0" t="0" r="3810" b="0"/>
                <wp:docPr id="6" name="Рисунок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mnicomm_masterlogotype_white on blu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2146" cy="57433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i/>
              <w:iCs/>
              <w:noProof/>
              <w:sz w:val="20"/>
              <w:lang w:val="ru-RU" w:eastAsia="ru-RU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1FD408B1" wp14:editId="419D338C">
                    <wp:simplePos x="0" y="0"/>
                    <wp:positionH relativeFrom="column">
                      <wp:posOffset>-165100</wp:posOffset>
                    </wp:positionH>
                    <wp:positionV relativeFrom="paragraph">
                      <wp:posOffset>-76200</wp:posOffset>
                    </wp:positionV>
                    <wp:extent cx="6212840" cy="16510"/>
                    <wp:effectExtent l="0" t="25400" r="35560" b="59690"/>
                    <wp:wrapNone/>
                    <wp:docPr id="20" name="AutoShape 4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6212840" cy="16510"/>
                            </a:xfrm>
                            <a:prstGeom prst="straightConnector1">
                              <a:avLst/>
                            </a:prstGeom>
                            <a:noFill/>
                            <a:ln w="6350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blurRad="63500" dist="29783" dir="3885549" algn="ctr" rotWithShape="0">
                                      <a:srgbClr val="7F7F7F">
                                        <a:alpha val="50000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43" o:spid="_x0000_s1026" type="#_x0000_t32" style="position:absolute;margin-left:-13pt;margin-top:-6pt;width:489.2pt;height:1.3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" strokecolor="gray" strokeweight="5pt">
                    <v:shadow color="#7f7f7f" opacity=".5" offset="1pt,.74831mm"/>
                  </v:shape>
                </w:pict>
              </mc:Fallback>
            </mc:AlternateContent>
          </w:r>
        </w:p>
      </w:tc>
      <w:tc>
        <w:tcPr>
          <w:tcW w:w="6219" w:type="dxa"/>
          <w:tcBorders>
            <w:left w:val="nil"/>
          </w:tcBorders>
          <w:shd w:val="clear" w:color="auto" w:fill="auto"/>
          <w:vAlign w:val="bottom"/>
        </w:tcPr>
        <w:p w14:paraId="7F48124B" w14:textId="77777777" w:rsidR="006779B7" w:rsidRDefault="006779B7"/>
        <w:tbl>
          <w:tblPr>
            <w:tblStyle w:val="af2"/>
            <w:tblW w:w="6090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2688"/>
            <w:gridCol w:w="3402"/>
          </w:tblGrid>
          <w:tr w:rsidR="006779B7" w:rsidRPr="009C5114" w14:paraId="2F6AEDA0" w14:textId="77777777" w:rsidTr="00BE5E29">
            <w:trPr>
              <w:trHeight w:val="1055"/>
            </w:trPr>
            <w:tc>
              <w:tcPr>
                <w:tcW w:w="2688" w:type="dxa"/>
                <w:vAlign w:val="center"/>
              </w:tcPr>
              <w:p w14:paraId="7FE7ABD0" w14:textId="13C21EBD" w:rsidR="006779B7" w:rsidRPr="00AF67B9" w:rsidRDefault="006779B7" w:rsidP="00BE5E29">
                <w:pPr>
                  <w:pStyle w:val="a7"/>
                  <w:jc w:val="right"/>
                  <w:rPr>
                    <w:i/>
                    <w:iCs/>
                    <w:sz w:val="18"/>
                    <w:szCs w:val="18"/>
                    <w:lang w:val="ru-RU"/>
                  </w:rPr>
                </w:pPr>
                <w:r w:rsidRPr="00B674D8">
                  <w:rPr>
                    <w:rFonts w:ascii="Arial" w:hAnsi="Arial" w:cs="Arial"/>
                    <w:iCs/>
                    <w:sz w:val="18"/>
                    <w:szCs w:val="18"/>
                  </w:rPr>
                  <w:br/>
                </w:r>
              </w:p>
            </w:tc>
            <w:tc>
              <w:tcPr>
                <w:tcW w:w="3402" w:type="dxa"/>
                <w:shd w:val="clear" w:color="auto" w:fill="auto"/>
                <w:vAlign w:val="center"/>
              </w:tcPr>
              <w:p w14:paraId="2B4F5C5D" w14:textId="795050AE" w:rsidR="006779B7" w:rsidRPr="009C5114" w:rsidRDefault="006779B7" w:rsidP="00BE5E29">
                <w:pPr>
                  <w:pStyle w:val="a7"/>
                  <w:jc w:val="right"/>
                  <w:rPr>
                    <w:b/>
                    <w:sz w:val="18"/>
                    <w:szCs w:val="18"/>
                    <w:lang w:val="en-US"/>
                  </w:rPr>
                </w:pPr>
                <w:r w:rsidRPr="00BE5E29">
                  <w:rPr>
                    <w:noProof/>
                    <w:sz w:val="18"/>
                    <w:szCs w:val="18"/>
                    <w:lang w:val="ru-RU" w:eastAsia="ru-RU"/>
                  </w:rPr>
                  <w:drawing>
                    <wp:anchor distT="0" distB="0" distL="114300" distR="114300" simplePos="0" relativeHeight="251665408" behindDoc="1" locked="0" layoutInCell="1" allowOverlap="1" wp14:anchorId="702089B2" wp14:editId="49637AF4">
                      <wp:simplePos x="0" y="0"/>
                      <wp:positionH relativeFrom="column">
                        <wp:posOffset>3037840</wp:posOffset>
                      </wp:positionH>
                      <wp:positionV relativeFrom="paragraph">
                        <wp:posOffset>-71120</wp:posOffset>
                      </wp:positionV>
                      <wp:extent cx="994410" cy="993775"/>
                      <wp:effectExtent l="0" t="0" r="0" b="0"/>
                      <wp:wrapNone/>
                      <wp:docPr id="7" name="Рисунок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Рисунок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94410" cy="993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  <w:r w:rsidRPr="00BE5E29">
                  <w:rPr>
                    <w:b/>
                    <w:sz w:val="18"/>
                    <w:szCs w:val="18"/>
                    <w:lang w:val="ru-RU"/>
                  </w:rPr>
                  <w:t>ТОО</w:t>
                </w:r>
                <w:r w:rsidRPr="009C5114">
                  <w:rPr>
                    <w:b/>
                    <w:sz w:val="18"/>
                    <w:szCs w:val="18"/>
                    <w:lang w:val="en-US"/>
                  </w:rPr>
                  <w:t xml:space="preserve"> «</w:t>
                </w:r>
                <w:r w:rsidRPr="00BE5E29">
                  <w:rPr>
                    <w:b/>
                    <w:sz w:val="18"/>
                    <w:szCs w:val="18"/>
                    <w:lang w:val="en-US"/>
                  </w:rPr>
                  <w:t>OMNICOMM</w:t>
                </w:r>
                <w:r w:rsidRPr="009C5114">
                  <w:rPr>
                    <w:b/>
                    <w:sz w:val="18"/>
                    <w:szCs w:val="18"/>
                    <w:lang w:val="en-US"/>
                  </w:rPr>
                  <w:t xml:space="preserve"> </w:t>
                </w:r>
                <w:r>
                  <w:rPr>
                    <w:b/>
                    <w:sz w:val="18"/>
                    <w:szCs w:val="18"/>
                    <w:lang w:val="en-US"/>
                  </w:rPr>
                  <w:t>ALLIANCE KZ</w:t>
                </w:r>
                <w:r w:rsidRPr="009C5114">
                  <w:rPr>
                    <w:b/>
                    <w:sz w:val="18"/>
                    <w:szCs w:val="18"/>
                    <w:lang w:val="en-US"/>
                  </w:rPr>
                  <w:t>»</w:t>
                </w:r>
              </w:p>
              <w:p w14:paraId="1E972870" w14:textId="789D8983" w:rsidR="006779B7" w:rsidRPr="009C5114" w:rsidRDefault="006779B7" w:rsidP="00BE5E29">
                <w:pPr>
                  <w:pStyle w:val="a7"/>
                  <w:jc w:val="right"/>
                  <w:rPr>
                    <w:sz w:val="18"/>
                    <w:szCs w:val="18"/>
                    <w:lang w:val="ru-RU"/>
                  </w:rPr>
                </w:pPr>
                <w:r w:rsidRPr="00BE5E29">
                  <w:rPr>
                    <w:sz w:val="18"/>
                    <w:szCs w:val="18"/>
                    <w:lang w:val="ru-RU"/>
                  </w:rPr>
                  <w:t>г</w:t>
                </w:r>
                <w:r w:rsidRPr="009C5114">
                  <w:rPr>
                    <w:sz w:val="18"/>
                    <w:szCs w:val="18"/>
                    <w:lang w:val="en-US"/>
                  </w:rPr>
                  <w:t xml:space="preserve">. </w:t>
                </w:r>
                <w:r w:rsidRPr="00BE5E29">
                  <w:rPr>
                    <w:sz w:val="18"/>
                    <w:szCs w:val="18"/>
                    <w:lang w:val="ru-RU"/>
                  </w:rPr>
                  <w:t>Астана</w:t>
                </w:r>
                <w:r w:rsidRPr="009C5114">
                  <w:rPr>
                    <w:sz w:val="18"/>
                    <w:szCs w:val="18"/>
                    <w:lang w:val="en-US"/>
                  </w:rPr>
                  <w:t xml:space="preserve">, </w:t>
                </w:r>
                <w:proofErr w:type="spellStart"/>
                <w:r w:rsidRPr="00BE5E29">
                  <w:rPr>
                    <w:sz w:val="18"/>
                    <w:szCs w:val="18"/>
                    <w:lang w:val="ru-RU"/>
                  </w:rPr>
                  <w:t>ул</w:t>
                </w:r>
                <w:proofErr w:type="spellEnd"/>
                <w:r w:rsidRPr="009C5114">
                  <w:rPr>
                    <w:sz w:val="18"/>
                    <w:szCs w:val="18"/>
                    <w:lang w:val="en-US"/>
                  </w:rPr>
                  <w:t xml:space="preserve">. </w:t>
                </w:r>
                <w:proofErr w:type="spellStart"/>
                <w:r>
                  <w:rPr>
                    <w:sz w:val="18"/>
                    <w:szCs w:val="18"/>
                    <w:lang w:val="ru-RU"/>
                  </w:rPr>
                  <w:t>Иманова</w:t>
                </w:r>
                <w:proofErr w:type="spellEnd"/>
                <w:r>
                  <w:rPr>
                    <w:sz w:val="18"/>
                    <w:szCs w:val="18"/>
                    <w:lang w:val="ru-RU"/>
                  </w:rPr>
                  <w:t xml:space="preserve"> 34-39</w:t>
                </w:r>
              </w:p>
              <w:p w14:paraId="27F7238F" w14:textId="77777777" w:rsidR="006779B7" w:rsidRPr="00BE5E29" w:rsidRDefault="006779B7" w:rsidP="00BE5E29">
                <w:pPr>
                  <w:pStyle w:val="a7"/>
                  <w:jc w:val="right"/>
                  <w:rPr>
                    <w:sz w:val="18"/>
                    <w:szCs w:val="18"/>
                    <w:lang w:val="en-US"/>
                  </w:rPr>
                </w:pPr>
                <w:r w:rsidRPr="00BE5E29">
                  <w:rPr>
                    <w:sz w:val="18"/>
                    <w:szCs w:val="18"/>
                    <w:lang w:val="en-US"/>
                  </w:rPr>
                  <w:t>Call-</w:t>
                </w:r>
                <w:proofErr w:type="spellStart"/>
                <w:r w:rsidRPr="00BE5E29">
                  <w:rPr>
                    <w:sz w:val="18"/>
                    <w:szCs w:val="18"/>
                    <w:lang w:val="en-US"/>
                  </w:rPr>
                  <w:t>centre</w:t>
                </w:r>
                <w:proofErr w:type="spellEnd"/>
                <w:r w:rsidRPr="00BE5E29">
                  <w:rPr>
                    <w:sz w:val="18"/>
                    <w:szCs w:val="18"/>
                    <w:lang w:val="en-US"/>
                  </w:rPr>
                  <w:t>: 8 800 080 24 42</w:t>
                </w:r>
              </w:p>
              <w:p w14:paraId="7F6F2409" w14:textId="0C3A170F" w:rsidR="006779B7" w:rsidRPr="00BE5E29" w:rsidRDefault="006779B7" w:rsidP="00BE5E29">
                <w:pPr>
                  <w:pStyle w:val="a7"/>
                  <w:jc w:val="right"/>
                  <w:rPr>
                    <w:sz w:val="18"/>
                    <w:szCs w:val="18"/>
                    <w:lang w:val="en-US"/>
                  </w:rPr>
                </w:pPr>
                <w:r w:rsidRPr="00BE5E29">
                  <w:rPr>
                    <w:sz w:val="18"/>
                    <w:szCs w:val="18"/>
                    <w:lang w:val="ru-RU"/>
                  </w:rPr>
                  <w:t>Моб</w:t>
                </w:r>
                <w:r w:rsidRPr="00BE5E29">
                  <w:rPr>
                    <w:sz w:val="18"/>
                    <w:szCs w:val="18"/>
                    <w:lang w:val="en-US"/>
                  </w:rPr>
                  <w:t xml:space="preserve">.: 8 701 742 58 </w:t>
                </w:r>
                <w:r>
                  <w:rPr>
                    <w:sz w:val="18"/>
                    <w:szCs w:val="18"/>
                    <w:lang w:val="en-US"/>
                  </w:rPr>
                  <w:t>0</w:t>
                </w:r>
                <w:r w:rsidRPr="00BE5E29">
                  <w:rPr>
                    <w:sz w:val="18"/>
                    <w:szCs w:val="18"/>
                    <w:lang w:val="en-US"/>
                  </w:rPr>
                  <w:t>8</w:t>
                </w:r>
              </w:p>
              <w:p w14:paraId="1299C017" w14:textId="77777777" w:rsidR="006779B7" w:rsidRPr="00AF67B9" w:rsidRDefault="006779B7" w:rsidP="00BE5E29">
                <w:pPr>
                  <w:pStyle w:val="a7"/>
                  <w:jc w:val="center"/>
                </w:pPr>
              </w:p>
            </w:tc>
          </w:tr>
        </w:tbl>
        <w:p w14:paraId="342AE09A" w14:textId="31E73288" w:rsidR="006779B7" w:rsidRPr="007E3476" w:rsidRDefault="006779B7" w:rsidP="00050A0D">
          <w:pPr>
            <w:pStyle w:val="a7"/>
            <w:rPr>
              <w:rFonts w:ascii="Arial" w:hAnsi="Arial" w:cs="Arial"/>
              <w:b/>
              <w:iCs/>
              <w:sz w:val="20"/>
            </w:rPr>
          </w:pPr>
        </w:p>
      </w:tc>
    </w:tr>
  </w:tbl>
  <w:p w14:paraId="0861B5DA" w14:textId="78089DBA" w:rsidR="006779B7" w:rsidRPr="009A4D67" w:rsidRDefault="006779B7" w:rsidP="00050A0D">
    <w:pPr>
      <w:pStyle w:val="a7"/>
      <w:tabs>
        <w:tab w:val="clear" w:pos="4677"/>
        <w:tab w:val="clear" w:pos="9355"/>
        <w:tab w:val="left" w:pos="4215"/>
      </w:tabs>
      <w:rPr>
        <w:sz w:val="22"/>
      </w:rPr>
    </w:pPr>
    <w:r>
      <w:rPr>
        <w:noProof/>
        <w:sz w:val="22"/>
        <w:lang w:val="ru-RU" w:eastAsia="ru-RU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D97D224" wp14:editId="257423FF">
              <wp:simplePos x="0" y="0"/>
              <wp:positionH relativeFrom="column">
                <wp:posOffset>-167640</wp:posOffset>
              </wp:positionH>
              <wp:positionV relativeFrom="paragraph">
                <wp:posOffset>37465</wp:posOffset>
              </wp:positionV>
              <wp:extent cx="6212840" cy="0"/>
              <wp:effectExtent l="38100" t="38100" r="54610" b="95250"/>
              <wp:wrapNone/>
              <wp:docPr id="9" name="Прямая соединительная линия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2840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Прямая соединительная линия 9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3.2pt,2.95pt" to="476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" strokecolor="#4f81bd [3204]" strokeweight="2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53788F8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34657E"/>
    <w:multiLevelType w:val="hybridMultilevel"/>
    <w:tmpl w:val="D062DA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660BA2"/>
    <w:multiLevelType w:val="hybridMultilevel"/>
    <w:tmpl w:val="E51051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C238DD"/>
    <w:multiLevelType w:val="hybridMultilevel"/>
    <w:tmpl w:val="9212501A"/>
    <w:lvl w:ilvl="0" w:tplc="DBF27450">
      <w:start w:val="3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BE0B12"/>
    <w:multiLevelType w:val="hybridMultilevel"/>
    <w:tmpl w:val="DF985B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074DB1"/>
    <w:multiLevelType w:val="hybridMultilevel"/>
    <w:tmpl w:val="9C4819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2A4AF8"/>
    <w:multiLevelType w:val="hybridMultilevel"/>
    <w:tmpl w:val="85463B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977624"/>
    <w:multiLevelType w:val="hybridMultilevel"/>
    <w:tmpl w:val="0764EA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BA7B0D"/>
    <w:multiLevelType w:val="hybridMultilevel"/>
    <w:tmpl w:val="8BDAA0B4"/>
    <w:lvl w:ilvl="0" w:tplc="08981F98">
      <w:start w:val="3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0454E1C"/>
    <w:multiLevelType w:val="hybridMultilevel"/>
    <w:tmpl w:val="B6A466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1BF6F13"/>
    <w:multiLevelType w:val="hybridMultilevel"/>
    <w:tmpl w:val="F6060F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1B5185"/>
    <w:multiLevelType w:val="hybridMultilevel"/>
    <w:tmpl w:val="3208AF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6863DBC"/>
    <w:multiLevelType w:val="hybridMultilevel"/>
    <w:tmpl w:val="4E4E6E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B6F378D"/>
    <w:multiLevelType w:val="hybridMultilevel"/>
    <w:tmpl w:val="BE4E4D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C8960DE"/>
    <w:multiLevelType w:val="hybridMultilevel"/>
    <w:tmpl w:val="AB2E83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D592623"/>
    <w:multiLevelType w:val="hybridMultilevel"/>
    <w:tmpl w:val="DD0CB4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AB1203"/>
    <w:multiLevelType w:val="hybridMultilevel"/>
    <w:tmpl w:val="7A9630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755787"/>
    <w:multiLevelType w:val="hybridMultilevel"/>
    <w:tmpl w:val="2E001E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B90CD1"/>
    <w:multiLevelType w:val="hybridMultilevel"/>
    <w:tmpl w:val="BEC4F66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BF64E8"/>
    <w:multiLevelType w:val="hybridMultilevel"/>
    <w:tmpl w:val="F45058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9A722E"/>
    <w:multiLevelType w:val="hybridMultilevel"/>
    <w:tmpl w:val="5AA253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5A6DB8"/>
    <w:multiLevelType w:val="hybridMultilevel"/>
    <w:tmpl w:val="D17ADA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79113F"/>
    <w:multiLevelType w:val="hybridMultilevel"/>
    <w:tmpl w:val="F64E94CC"/>
    <w:lvl w:ilvl="0" w:tplc="F1D4FA5E">
      <w:start w:val="1"/>
      <w:numFmt w:val="decimal"/>
      <w:pStyle w:val="a"/>
      <w:lvlText w:val="%1."/>
      <w:lvlJc w:val="left"/>
      <w:pPr>
        <w:ind w:left="1457" w:hanging="360"/>
      </w:pPr>
    </w:lvl>
    <w:lvl w:ilvl="1" w:tplc="04190019" w:tentative="1">
      <w:start w:val="1"/>
      <w:numFmt w:val="lowerLetter"/>
      <w:lvlText w:val="%2."/>
      <w:lvlJc w:val="left"/>
      <w:pPr>
        <w:ind w:left="2177" w:hanging="360"/>
      </w:pPr>
    </w:lvl>
    <w:lvl w:ilvl="2" w:tplc="0419001B" w:tentative="1">
      <w:start w:val="1"/>
      <w:numFmt w:val="lowerRoman"/>
      <w:lvlText w:val="%3."/>
      <w:lvlJc w:val="right"/>
      <w:pPr>
        <w:ind w:left="2897" w:hanging="180"/>
      </w:pPr>
    </w:lvl>
    <w:lvl w:ilvl="3" w:tplc="0419000F" w:tentative="1">
      <w:start w:val="1"/>
      <w:numFmt w:val="decimal"/>
      <w:lvlText w:val="%4."/>
      <w:lvlJc w:val="left"/>
      <w:pPr>
        <w:ind w:left="3617" w:hanging="360"/>
      </w:pPr>
    </w:lvl>
    <w:lvl w:ilvl="4" w:tplc="04190019" w:tentative="1">
      <w:start w:val="1"/>
      <w:numFmt w:val="lowerLetter"/>
      <w:lvlText w:val="%5."/>
      <w:lvlJc w:val="left"/>
      <w:pPr>
        <w:ind w:left="4337" w:hanging="360"/>
      </w:pPr>
    </w:lvl>
    <w:lvl w:ilvl="5" w:tplc="0419001B" w:tentative="1">
      <w:start w:val="1"/>
      <w:numFmt w:val="lowerRoman"/>
      <w:lvlText w:val="%6."/>
      <w:lvlJc w:val="right"/>
      <w:pPr>
        <w:ind w:left="5057" w:hanging="180"/>
      </w:pPr>
    </w:lvl>
    <w:lvl w:ilvl="6" w:tplc="0419000F" w:tentative="1">
      <w:start w:val="1"/>
      <w:numFmt w:val="decimal"/>
      <w:lvlText w:val="%7."/>
      <w:lvlJc w:val="left"/>
      <w:pPr>
        <w:ind w:left="5777" w:hanging="360"/>
      </w:pPr>
    </w:lvl>
    <w:lvl w:ilvl="7" w:tplc="04190019" w:tentative="1">
      <w:start w:val="1"/>
      <w:numFmt w:val="lowerLetter"/>
      <w:lvlText w:val="%8."/>
      <w:lvlJc w:val="left"/>
      <w:pPr>
        <w:ind w:left="6497" w:hanging="360"/>
      </w:pPr>
    </w:lvl>
    <w:lvl w:ilvl="8" w:tplc="0419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23">
    <w:nsid w:val="41E778A6"/>
    <w:multiLevelType w:val="hybridMultilevel"/>
    <w:tmpl w:val="A9F0D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067BAE"/>
    <w:multiLevelType w:val="hybridMultilevel"/>
    <w:tmpl w:val="072C73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8128A2"/>
    <w:multiLevelType w:val="hybridMultilevel"/>
    <w:tmpl w:val="F6B07558"/>
    <w:lvl w:ilvl="0" w:tplc="0419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26">
    <w:nsid w:val="56AB22C5"/>
    <w:multiLevelType w:val="multilevel"/>
    <w:tmpl w:val="EEF0F922"/>
    <w:lvl w:ilvl="0">
      <w:start w:val="1"/>
      <w:numFmt w:val="decimal"/>
      <w:pStyle w:val="a0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1"/>
      <w:suff w:val="space"/>
      <w:lvlText w:val="%1.%2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a2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>
    <w:nsid w:val="5A843CA3"/>
    <w:multiLevelType w:val="hybridMultilevel"/>
    <w:tmpl w:val="F9DC0700"/>
    <w:lvl w:ilvl="0" w:tplc="6B38B436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AD56B83"/>
    <w:multiLevelType w:val="hybridMultilevel"/>
    <w:tmpl w:val="B6AC5D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27F7997"/>
    <w:multiLevelType w:val="hybridMultilevel"/>
    <w:tmpl w:val="B88663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2B34668"/>
    <w:multiLevelType w:val="hybridMultilevel"/>
    <w:tmpl w:val="41B66B98"/>
    <w:lvl w:ilvl="0" w:tplc="BA18A292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33E0299"/>
    <w:multiLevelType w:val="hybridMultilevel"/>
    <w:tmpl w:val="B1906644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>
    <w:nsid w:val="645433CB"/>
    <w:multiLevelType w:val="hybridMultilevel"/>
    <w:tmpl w:val="5B64847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66367544"/>
    <w:multiLevelType w:val="hybridMultilevel"/>
    <w:tmpl w:val="E9FCF6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69D5030"/>
    <w:multiLevelType w:val="hybridMultilevel"/>
    <w:tmpl w:val="0DA013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73243EE"/>
    <w:multiLevelType w:val="hybridMultilevel"/>
    <w:tmpl w:val="85C2FD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8886A3A"/>
    <w:multiLevelType w:val="hybridMultilevel"/>
    <w:tmpl w:val="6EA880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CCD3666"/>
    <w:multiLevelType w:val="hybridMultilevel"/>
    <w:tmpl w:val="41B679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13977EA"/>
    <w:multiLevelType w:val="hybridMultilevel"/>
    <w:tmpl w:val="53A444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20C1917"/>
    <w:multiLevelType w:val="hybridMultilevel"/>
    <w:tmpl w:val="67AA6C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5DF399E"/>
    <w:multiLevelType w:val="hybridMultilevel"/>
    <w:tmpl w:val="30DCB66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75FA5157"/>
    <w:multiLevelType w:val="hybridMultilevel"/>
    <w:tmpl w:val="0556FEEE"/>
    <w:lvl w:ilvl="0" w:tplc="7BC84930">
      <w:start w:val="11"/>
      <w:numFmt w:val="bullet"/>
      <w:lvlText w:val=""/>
      <w:lvlJc w:val="left"/>
      <w:pPr>
        <w:ind w:left="1068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2">
    <w:nsid w:val="77DB6917"/>
    <w:multiLevelType w:val="hybridMultilevel"/>
    <w:tmpl w:val="9BDA7E44"/>
    <w:lvl w:ilvl="0" w:tplc="C3DA0BD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9686909"/>
    <w:multiLevelType w:val="hybridMultilevel"/>
    <w:tmpl w:val="D130BF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B1F1ABB"/>
    <w:multiLevelType w:val="hybridMultilevel"/>
    <w:tmpl w:val="79ECE1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C4836C3"/>
    <w:multiLevelType w:val="hybridMultilevel"/>
    <w:tmpl w:val="88C46BCE"/>
    <w:lvl w:ilvl="0" w:tplc="90CC5D30">
      <w:start w:val="3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ED2010A"/>
    <w:multiLevelType w:val="hybridMultilevel"/>
    <w:tmpl w:val="C5085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2"/>
  </w:num>
  <w:num w:numId="3">
    <w:abstractNumId w:val="36"/>
  </w:num>
  <w:num w:numId="4">
    <w:abstractNumId w:val="26"/>
  </w:num>
  <w:num w:numId="5">
    <w:abstractNumId w:val="22"/>
  </w:num>
  <w:num w:numId="6">
    <w:abstractNumId w:val="25"/>
  </w:num>
  <w:num w:numId="7">
    <w:abstractNumId w:val="18"/>
  </w:num>
  <w:num w:numId="8">
    <w:abstractNumId w:val="3"/>
  </w:num>
  <w:num w:numId="9">
    <w:abstractNumId w:val="8"/>
  </w:num>
  <w:num w:numId="10">
    <w:abstractNumId w:val="45"/>
  </w:num>
  <w:num w:numId="11">
    <w:abstractNumId w:val="27"/>
  </w:num>
  <w:num w:numId="12">
    <w:abstractNumId w:val="30"/>
  </w:num>
  <w:num w:numId="13">
    <w:abstractNumId w:val="41"/>
  </w:num>
  <w:num w:numId="14">
    <w:abstractNumId w:val="9"/>
  </w:num>
  <w:num w:numId="15">
    <w:abstractNumId w:val="1"/>
  </w:num>
  <w:num w:numId="16">
    <w:abstractNumId w:val="10"/>
  </w:num>
  <w:num w:numId="17">
    <w:abstractNumId w:val="7"/>
  </w:num>
  <w:num w:numId="18">
    <w:abstractNumId w:val="23"/>
  </w:num>
  <w:num w:numId="19">
    <w:abstractNumId w:val="17"/>
  </w:num>
  <w:num w:numId="20">
    <w:abstractNumId w:val="4"/>
  </w:num>
  <w:num w:numId="21">
    <w:abstractNumId w:val="6"/>
  </w:num>
  <w:num w:numId="22">
    <w:abstractNumId w:val="38"/>
  </w:num>
  <w:num w:numId="23">
    <w:abstractNumId w:val="33"/>
  </w:num>
  <w:num w:numId="24">
    <w:abstractNumId w:val="29"/>
  </w:num>
  <w:num w:numId="25">
    <w:abstractNumId w:val="42"/>
  </w:num>
  <w:num w:numId="26">
    <w:abstractNumId w:val="44"/>
  </w:num>
  <w:num w:numId="27">
    <w:abstractNumId w:val="34"/>
  </w:num>
  <w:num w:numId="28">
    <w:abstractNumId w:val="20"/>
  </w:num>
  <w:num w:numId="29">
    <w:abstractNumId w:val="39"/>
  </w:num>
  <w:num w:numId="30">
    <w:abstractNumId w:val="13"/>
  </w:num>
  <w:num w:numId="31">
    <w:abstractNumId w:val="21"/>
  </w:num>
  <w:num w:numId="32">
    <w:abstractNumId w:val="2"/>
  </w:num>
  <w:num w:numId="33">
    <w:abstractNumId w:val="24"/>
  </w:num>
  <w:num w:numId="34">
    <w:abstractNumId w:val="37"/>
  </w:num>
  <w:num w:numId="35">
    <w:abstractNumId w:val="28"/>
  </w:num>
  <w:num w:numId="36">
    <w:abstractNumId w:val="35"/>
  </w:num>
  <w:num w:numId="37">
    <w:abstractNumId w:val="16"/>
  </w:num>
  <w:num w:numId="38">
    <w:abstractNumId w:val="5"/>
  </w:num>
  <w:num w:numId="39">
    <w:abstractNumId w:val="32"/>
  </w:num>
  <w:num w:numId="40">
    <w:abstractNumId w:val="40"/>
  </w:num>
  <w:num w:numId="41">
    <w:abstractNumId w:val="11"/>
  </w:num>
  <w:num w:numId="42">
    <w:abstractNumId w:val="43"/>
  </w:num>
  <w:num w:numId="43">
    <w:abstractNumId w:val="46"/>
  </w:num>
  <w:num w:numId="44">
    <w:abstractNumId w:val="0"/>
  </w:num>
  <w:num w:numId="45">
    <w:abstractNumId w:val="15"/>
  </w:num>
  <w:num w:numId="46">
    <w:abstractNumId w:val="19"/>
  </w:num>
  <w:num w:numId="4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 style="mso-position-horizontal:center" fill="f" fillcolor="white" stroke="f">
      <v:fill color="white" on="f"/>
      <v:stroke on="f"/>
      <o:colormru v:ext="edit" colors="#4789b8,#fea909,#fdb80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50F"/>
    <w:rsid w:val="000000D7"/>
    <w:rsid w:val="000011DB"/>
    <w:rsid w:val="000043B0"/>
    <w:rsid w:val="000054E0"/>
    <w:rsid w:val="0000650D"/>
    <w:rsid w:val="00025417"/>
    <w:rsid w:val="00027FC0"/>
    <w:rsid w:val="00033E77"/>
    <w:rsid w:val="0003446F"/>
    <w:rsid w:val="00034B87"/>
    <w:rsid w:val="000406B3"/>
    <w:rsid w:val="00044C69"/>
    <w:rsid w:val="00046526"/>
    <w:rsid w:val="00046C66"/>
    <w:rsid w:val="000476F1"/>
    <w:rsid w:val="000477B9"/>
    <w:rsid w:val="00050A0D"/>
    <w:rsid w:val="00052C9A"/>
    <w:rsid w:val="000537A2"/>
    <w:rsid w:val="000538C7"/>
    <w:rsid w:val="000559A0"/>
    <w:rsid w:val="00056075"/>
    <w:rsid w:val="00060BE6"/>
    <w:rsid w:val="00067041"/>
    <w:rsid w:val="00071BB6"/>
    <w:rsid w:val="00072A59"/>
    <w:rsid w:val="00072C78"/>
    <w:rsid w:val="00074692"/>
    <w:rsid w:val="00075355"/>
    <w:rsid w:val="00075C4A"/>
    <w:rsid w:val="00081E01"/>
    <w:rsid w:val="00082E84"/>
    <w:rsid w:val="00090A6C"/>
    <w:rsid w:val="00094018"/>
    <w:rsid w:val="00094168"/>
    <w:rsid w:val="0009442C"/>
    <w:rsid w:val="000A00BF"/>
    <w:rsid w:val="000A14E2"/>
    <w:rsid w:val="000A578C"/>
    <w:rsid w:val="000A6E36"/>
    <w:rsid w:val="000B050F"/>
    <w:rsid w:val="000B4569"/>
    <w:rsid w:val="000B52DE"/>
    <w:rsid w:val="000C27C5"/>
    <w:rsid w:val="000C35AA"/>
    <w:rsid w:val="000C4D4E"/>
    <w:rsid w:val="000C4F4A"/>
    <w:rsid w:val="000C5590"/>
    <w:rsid w:val="000C5DF0"/>
    <w:rsid w:val="000C6059"/>
    <w:rsid w:val="000C7661"/>
    <w:rsid w:val="000C7849"/>
    <w:rsid w:val="000D22D8"/>
    <w:rsid w:val="000D2C40"/>
    <w:rsid w:val="000D3BED"/>
    <w:rsid w:val="000E1C36"/>
    <w:rsid w:val="000E2DA2"/>
    <w:rsid w:val="000E3470"/>
    <w:rsid w:val="000E48BA"/>
    <w:rsid w:val="000E73C7"/>
    <w:rsid w:val="000F3642"/>
    <w:rsid w:val="000F3EEF"/>
    <w:rsid w:val="000F5FE8"/>
    <w:rsid w:val="0010209A"/>
    <w:rsid w:val="0010339F"/>
    <w:rsid w:val="0010777F"/>
    <w:rsid w:val="00110044"/>
    <w:rsid w:val="00111E71"/>
    <w:rsid w:val="0011574E"/>
    <w:rsid w:val="0011763D"/>
    <w:rsid w:val="001203FB"/>
    <w:rsid w:val="00123AF7"/>
    <w:rsid w:val="00124D4A"/>
    <w:rsid w:val="00125D6D"/>
    <w:rsid w:val="00131E7F"/>
    <w:rsid w:val="00133A89"/>
    <w:rsid w:val="0014229B"/>
    <w:rsid w:val="00147B64"/>
    <w:rsid w:val="00151463"/>
    <w:rsid w:val="001639B5"/>
    <w:rsid w:val="0016621B"/>
    <w:rsid w:val="001719B0"/>
    <w:rsid w:val="00175F56"/>
    <w:rsid w:val="001779F0"/>
    <w:rsid w:val="0018502F"/>
    <w:rsid w:val="001858F1"/>
    <w:rsid w:val="00190EEF"/>
    <w:rsid w:val="0019121E"/>
    <w:rsid w:val="0019215C"/>
    <w:rsid w:val="001938B1"/>
    <w:rsid w:val="001946DB"/>
    <w:rsid w:val="0019775C"/>
    <w:rsid w:val="001A2A7E"/>
    <w:rsid w:val="001A3223"/>
    <w:rsid w:val="001A579E"/>
    <w:rsid w:val="001A66F7"/>
    <w:rsid w:val="001B2D2C"/>
    <w:rsid w:val="001C1138"/>
    <w:rsid w:val="001C178E"/>
    <w:rsid w:val="001C57E8"/>
    <w:rsid w:val="001D1749"/>
    <w:rsid w:val="001E286B"/>
    <w:rsid w:val="001E2950"/>
    <w:rsid w:val="001E3946"/>
    <w:rsid w:val="001E3BFD"/>
    <w:rsid w:val="001E6694"/>
    <w:rsid w:val="001E68FB"/>
    <w:rsid w:val="001F044D"/>
    <w:rsid w:val="001F139B"/>
    <w:rsid w:val="001F29A7"/>
    <w:rsid w:val="001F36B2"/>
    <w:rsid w:val="001F40B5"/>
    <w:rsid w:val="001F43DE"/>
    <w:rsid w:val="001F5240"/>
    <w:rsid w:val="001F6126"/>
    <w:rsid w:val="0020145D"/>
    <w:rsid w:val="00205830"/>
    <w:rsid w:val="002069CB"/>
    <w:rsid w:val="00212043"/>
    <w:rsid w:val="00215EFC"/>
    <w:rsid w:val="0021662B"/>
    <w:rsid w:val="002229CC"/>
    <w:rsid w:val="00224795"/>
    <w:rsid w:val="002275AA"/>
    <w:rsid w:val="0022769D"/>
    <w:rsid w:val="00227892"/>
    <w:rsid w:val="00230C6E"/>
    <w:rsid w:val="002351DD"/>
    <w:rsid w:val="00235F6A"/>
    <w:rsid w:val="002373AC"/>
    <w:rsid w:val="00240705"/>
    <w:rsid w:val="00240F5B"/>
    <w:rsid w:val="00241F00"/>
    <w:rsid w:val="00242BA8"/>
    <w:rsid w:val="00245C12"/>
    <w:rsid w:val="00247A95"/>
    <w:rsid w:val="00247BE0"/>
    <w:rsid w:val="002503E5"/>
    <w:rsid w:val="0025428A"/>
    <w:rsid w:val="002548C5"/>
    <w:rsid w:val="00261DDD"/>
    <w:rsid w:val="00270EF8"/>
    <w:rsid w:val="00272B0E"/>
    <w:rsid w:val="00276868"/>
    <w:rsid w:val="002818E5"/>
    <w:rsid w:val="00283426"/>
    <w:rsid w:val="0028485B"/>
    <w:rsid w:val="00284C1A"/>
    <w:rsid w:val="00284DEB"/>
    <w:rsid w:val="002926BD"/>
    <w:rsid w:val="00292E93"/>
    <w:rsid w:val="002942DE"/>
    <w:rsid w:val="002963C0"/>
    <w:rsid w:val="00296C1E"/>
    <w:rsid w:val="002A1D0F"/>
    <w:rsid w:val="002A7575"/>
    <w:rsid w:val="002B05F8"/>
    <w:rsid w:val="002B3580"/>
    <w:rsid w:val="002B54E1"/>
    <w:rsid w:val="002C3BAC"/>
    <w:rsid w:val="002C463B"/>
    <w:rsid w:val="002C5662"/>
    <w:rsid w:val="002C612F"/>
    <w:rsid w:val="002C702F"/>
    <w:rsid w:val="002D75BB"/>
    <w:rsid w:val="002E4161"/>
    <w:rsid w:val="002E504D"/>
    <w:rsid w:val="002E630E"/>
    <w:rsid w:val="002E6490"/>
    <w:rsid w:val="002F32B0"/>
    <w:rsid w:val="002F44C7"/>
    <w:rsid w:val="003013ED"/>
    <w:rsid w:val="00301E84"/>
    <w:rsid w:val="0030280A"/>
    <w:rsid w:val="003046FC"/>
    <w:rsid w:val="00304C17"/>
    <w:rsid w:val="003117E9"/>
    <w:rsid w:val="003133D2"/>
    <w:rsid w:val="00313520"/>
    <w:rsid w:val="00313650"/>
    <w:rsid w:val="0031771B"/>
    <w:rsid w:val="003245DA"/>
    <w:rsid w:val="00326F70"/>
    <w:rsid w:val="00332218"/>
    <w:rsid w:val="003343DE"/>
    <w:rsid w:val="0033779E"/>
    <w:rsid w:val="00340358"/>
    <w:rsid w:val="00341DDA"/>
    <w:rsid w:val="003513E7"/>
    <w:rsid w:val="00354F6F"/>
    <w:rsid w:val="0035665B"/>
    <w:rsid w:val="003572FD"/>
    <w:rsid w:val="00357960"/>
    <w:rsid w:val="0036077E"/>
    <w:rsid w:val="00362015"/>
    <w:rsid w:val="0037028B"/>
    <w:rsid w:val="00374301"/>
    <w:rsid w:val="00376B0A"/>
    <w:rsid w:val="00381A56"/>
    <w:rsid w:val="00381AAA"/>
    <w:rsid w:val="00383233"/>
    <w:rsid w:val="003841B2"/>
    <w:rsid w:val="00384CBC"/>
    <w:rsid w:val="003861C2"/>
    <w:rsid w:val="0038771F"/>
    <w:rsid w:val="00387C06"/>
    <w:rsid w:val="00393083"/>
    <w:rsid w:val="00395348"/>
    <w:rsid w:val="00397725"/>
    <w:rsid w:val="003978C6"/>
    <w:rsid w:val="003A0FD9"/>
    <w:rsid w:val="003A1757"/>
    <w:rsid w:val="003A4FA2"/>
    <w:rsid w:val="003A5818"/>
    <w:rsid w:val="003A7275"/>
    <w:rsid w:val="003B29A2"/>
    <w:rsid w:val="003B3394"/>
    <w:rsid w:val="003B52A2"/>
    <w:rsid w:val="003C0CAB"/>
    <w:rsid w:val="003C0FDB"/>
    <w:rsid w:val="003C4A68"/>
    <w:rsid w:val="003C6878"/>
    <w:rsid w:val="003D1530"/>
    <w:rsid w:val="003D34E7"/>
    <w:rsid w:val="003D46D3"/>
    <w:rsid w:val="003D7FE0"/>
    <w:rsid w:val="003E123B"/>
    <w:rsid w:val="003E1550"/>
    <w:rsid w:val="003E30C1"/>
    <w:rsid w:val="003E663E"/>
    <w:rsid w:val="003F225E"/>
    <w:rsid w:val="00400CA0"/>
    <w:rsid w:val="00401A1B"/>
    <w:rsid w:val="00403E73"/>
    <w:rsid w:val="00404204"/>
    <w:rsid w:val="00405762"/>
    <w:rsid w:val="004059E0"/>
    <w:rsid w:val="00410417"/>
    <w:rsid w:val="00412DCF"/>
    <w:rsid w:val="00415E75"/>
    <w:rsid w:val="004239DB"/>
    <w:rsid w:val="00425C02"/>
    <w:rsid w:val="00447857"/>
    <w:rsid w:val="0045276E"/>
    <w:rsid w:val="00454561"/>
    <w:rsid w:val="00456C0A"/>
    <w:rsid w:val="004619C8"/>
    <w:rsid w:val="00464A34"/>
    <w:rsid w:val="00467093"/>
    <w:rsid w:val="00471756"/>
    <w:rsid w:val="0047460C"/>
    <w:rsid w:val="0047592F"/>
    <w:rsid w:val="00477241"/>
    <w:rsid w:val="004775F9"/>
    <w:rsid w:val="00482062"/>
    <w:rsid w:val="00483BEB"/>
    <w:rsid w:val="00484DD3"/>
    <w:rsid w:val="00487EE6"/>
    <w:rsid w:val="00492F5A"/>
    <w:rsid w:val="004A2F5C"/>
    <w:rsid w:val="004A35B3"/>
    <w:rsid w:val="004A43E0"/>
    <w:rsid w:val="004A68C0"/>
    <w:rsid w:val="004B1530"/>
    <w:rsid w:val="004C0F40"/>
    <w:rsid w:val="004C1F80"/>
    <w:rsid w:val="004D395F"/>
    <w:rsid w:val="004E217C"/>
    <w:rsid w:val="004E21AD"/>
    <w:rsid w:val="004E34E4"/>
    <w:rsid w:val="004E3E13"/>
    <w:rsid w:val="004E3F5D"/>
    <w:rsid w:val="004E570A"/>
    <w:rsid w:val="004E6167"/>
    <w:rsid w:val="004E6A23"/>
    <w:rsid w:val="004E6B83"/>
    <w:rsid w:val="004E7A38"/>
    <w:rsid w:val="004F3048"/>
    <w:rsid w:val="004F5696"/>
    <w:rsid w:val="004F74E0"/>
    <w:rsid w:val="004F79E4"/>
    <w:rsid w:val="005000C0"/>
    <w:rsid w:val="005025C9"/>
    <w:rsid w:val="00503176"/>
    <w:rsid w:val="0051021E"/>
    <w:rsid w:val="00510C06"/>
    <w:rsid w:val="005110D8"/>
    <w:rsid w:val="00515B16"/>
    <w:rsid w:val="005162DE"/>
    <w:rsid w:val="005169B1"/>
    <w:rsid w:val="00522677"/>
    <w:rsid w:val="00524AC8"/>
    <w:rsid w:val="00525819"/>
    <w:rsid w:val="0052726A"/>
    <w:rsid w:val="00527793"/>
    <w:rsid w:val="005277DC"/>
    <w:rsid w:val="00541727"/>
    <w:rsid w:val="0054353C"/>
    <w:rsid w:val="00546287"/>
    <w:rsid w:val="00546A89"/>
    <w:rsid w:val="005556CF"/>
    <w:rsid w:val="00556065"/>
    <w:rsid w:val="005572A9"/>
    <w:rsid w:val="00561FE6"/>
    <w:rsid w:val="0056502D"/>
    <w:rsid w:val="00565B30"/>
    <w:rsid w:val="00570198"/>
    <w:rsid w:val="00570B40"/>
    <w:rsid w:val="00574792"/>
    <w:rsid w:val="005809E9"/>
    <w:rsid w:val="00582D2A"/>
    <w:rsid w:val="005840EE"/>
    <w:rsid w:val="005868CF"/>
    <w:rsid w:val="005872A1"/>
    <w:rsid w:val="00587337"/>
    <w:rsid w:val="005900C9"/>
    <w:rsid w:val="00590B02"/>
    <w:rsid w:val="005925E9"/>
    <w:rsid w:val="0059296D"/>
    <w:rsid w:val="00594029"/>
    <w:rsid w:val="00594C77"/>
    <w:rsid w:val="00595EC9"/>
    <w:rsid w:val="005A5D86"/>
    <w:rsid w:val="005A7ABA"/>
    <w:rsid w:val="005B002E"/>
    <w:rsid w:val="005B205E"/>
    <w:rsid w:val="005B6A1B"/>
    <w:rsid w:val="005C0BB9"/>
    <w:rsid w:val="005C129B"/>
    <w:rsid w:val="005C1D9C"/>
    <w:rsid w:val="005C3E6C"/>
    <w:rsid w:val="005C4881"/>
    <w:rsid w:val="005C6B3C"/>
    <w:rsid w:val="005D378F"/>
    <w:rsid w:val="005D46F8"/>
    <w:rsid w:val="005D5683"/>
    <w:rsid w:val="005E267D"/>
    <w:rsid w:val="005E3C7D"/>
    <w:rsid w:val="005E58CE"/>
    <w:rsid w:val="005E5FB2"/>
    <w:rsid w:val="005E786B"/>
    <w:rsid w:val="005F449F"/>
    <w:rsid w:val="00600C99"/>
    <w:rsid w:val="00602BA2"/>
    <w:rsid w:val="00603BB1"/>
    <w:rsid w:val="00604962"/>
    <w:rsid w:val="00604C98"/>
    <w:rsid w:val="00606E8F"/>
    <w:rsid w:val="00613D38"/>
    <w:rsid w:val="0061629B"/>
    <w:rsid w:val="00622084"/>
    <w:rsid w:val="00624D4B"/>
    <w:rsid w:val="00625A3B"/>
    <w:rsid w:val="00627A86"/>
    <w:rsid w:val="006343C4"/>
    <w:rsid w:val="006347FE"/>
    <w:rsid w:val="00634AD3"/>
    <w:rsid w:val="0063614A"/>
    <w:rsid w:val="00637093"/>
    <w:rsid w:val="00641FB0"/>
    <w:rsid w:val="0064206F"/>
    <w:rsid w:val="0064216C"/>
    <w:rsid w:val="00642958"/>
    <w:rsid w:val="00644C12"/>
    <w:rsid w:val="00646A12"/>
    <w:rsid w:val="00650CDD"/>
    <w:rsid w:val="00652B15"/>
    <w:rsid w:val="006530B7"/>
    <w:rsid w:val="00653384"/>
    <w:rsid w:val="00655538"/>
    <w:rsid w:val="006621B5"/>
    <w:rsid w:val="006727E5"/>
    <w:rsid w:val="00672890"/>
    <w:rsid w:val="00672E1D"/>
    <w:rsid w:val="00676D2F"/>
    <w:rsid w:val="00676FB2"/>
    <w:rsid w:val="006779B7"/>
    <w:rsid w:val="00690BA5"/>
    <w:rsid w:val="00690F73"/>
    <w:rsid w:val="00691098"/>
    <w:rsid w:val="00692F29"/>
    <w:rsid w:val="00693373"/>
    <w:rsid w:val="0069567E"/>
    <w:rsid w:val="006A0E1A"/>
    <w:rsid w:val="006A1DA9"/>
    <w:rsid w:val="006A2269"/>
    <w:rsid w:val="006B30B1"/>
    <w:rsid w:val="006C3E2C"/>
    <w:rsid w:val="006C5E30"/>
    <w:rsid w:val="006D0797"/>
    <w:rsid w:val="006D279B"/>
    <w:rsid w:val="006D7A1D"/>
    <w:rsid w:val="006D7B13"/>
    <w:rsid w:val="006E0927"/>
    <w:rsid w:val="006E64AB"/>
    <w:rsid w:val="006F2142"/>
    <w:rsid w:val="00702DAA"/>
    <w:rsid w:val="0070327C"/>
    <w:rsid w:val="00705365"/>
    <w:rsid w:val="00705D41"/>
    <w:rsid w:val="00711050"/>
    <w:rsid w:val="007121E0"/>
    <w:rsid w:val="00712F2C"/>
    <w:rsid w:val="00713840"/>
    <w:rsid w:val="007151FE"/>
    <w:rsid w:val="00717E54"/>
    <w:rsid w:val="00720A66"/>
    <w:rsid w:val="00725303"/>
    <w:rsid w:val="00727A98"/>
    <w:rsid w:val="0073251D"/>
    <w:rsid w:val="00742D8F"/>
    <w:rsid w:val="00742ECC"/>
    <w:rsid w:val="007434A3"/>
    <w:rsid w:val="00745EDD"/>
    <w:rsid w:val="00753FE8"/>
    <w:rsid w:val="0075404D"/>
    <w:rsid w:val="0075697B"/>
    <w:rsid w:val="0076001E"/>
    <w:rsid w:val="00771C40"/>
    <w:rsid w:val="007760BD"/>
    <w:rsid w:val="00780294"/>
    <w:rsid w:val="00790C6F"/>
    <w:rsid w:val="0079184E"/>
    <w:rsid w:val="00794271"/>
    <w:rsid w:val="0079685C"/>
    <w:rsid w:val="007A4FA7"/>
    <w:rsid w:val="007A6031"/>
    <w:rsid w:val="007B3817"/>
    <w:rsid w:val="007B6EA4"/>
    <w:rsid w:val="007C049E"/>
    <w:rsid w:val="007C71DA"/>
    <w:rsid w:val="007D5E9F"/>
    <w:rsid w:val="007E1995"/>
    <w:rsid w:val="007E3476"/>
    <w:rsid w:val="007F6741"/>
    <w:rsid w:val="008004D5"/>
    <w:rsid w:val="008070D9"/>
    <w:rsid w:val="008112BB"/>
    <w:rsid w:val="0081139F"/>
    <w:rsid w:val="00820AC7"/>
    <w:rsid w:val="00826306"/>
    <w:rsid w:val="008336F4"/>
    <w:rsid w:val="00833FA3"/>
    <w:rsid w:val="00835F8B"/>
    <w:rsid w:val="00840D90"/>
    <w:rsid w:val="008460B4"/>
    <w:rsid w:val="008475DE"/>
    <w:rsid w:val="00863279"/>
    <w:rsid w:val="00864A7A"/>
    <w:rsid w:val="008664C2"/>
    <w:rsid w:val="0087005C"/>
    <w:rsid w:val="00874F98"/>
    <w:rsid w:val="00875DB5"/>
    <w:rsid w:val="00875EC5"/>
    <w:rsid w:val="008803BE"/>
    <w:rsid w:val="008828EA"/>
    <w:rsid w:val="00882D2C"/>
    <w:rsid w:val="00884FF6"/>
    <w:rsid w:val="00885D48"/>
    <w:rsid w:val="008874FD"/>
    <w:rsid w:val="0088764D"/>
    <w:rsid w:val="00891E5B"/>
    <w:rsid w:val="00894FBF"/>
    <w:rsid w:val="008A13B5"/>
    <w:rsid w:val="008A148A"/>
    <w:rsid w:val="008A61FE"/>
    <w:rsid w:val="008A68F7"/>
    <w:rsid w:val="008A6D17"/>
    <w:rsid w:val="008B03E7"/>
    <w:rsid w:val="008B0B4B"/>
    <w:rsid w:val="008B1414"/>
    <w:rsid w:val="008B14EB"/>
    <w:rsid w:val="008B181B"/>
    <w:rsid w:val="008B4A12"/>
    <w:rsid w:val="008B6287"/>
    <w:rsid w:val="008C1AF9"/>
    <w:rsid w:val="008C46B5"/>
    <w:rsid w:val="008D0C70"/>
    <w:rsid w:val="008D18A4"/>
    <w:rsid w:val="008D7A6C"/>
    <w:rsid w:val="008E4EC6"/>
    <w:rsid w:val="008E696B"/>
    <w:rsid w:val="008F0CCB"/>
    <w:rsid w:val="008F23AB"/>
    <w:rsid w:val="008F3EA3"/>
    <w:rsid w:val="008F565C"/>
    <w:rsid w:val="008F7D67"/>
    <w:rsid w:val="00901948"/>
    <w:rsid w:val="0091011F"/>
    <w:rsid w:val="009108C1"/>
    <w:rsid w:val="00912191"/>
    <w:rsid w:val="00912AA1"/>
    <w:rsid w:val="00914126"/>
    <w:rsid w:val="00920ED0"/>
    <w:rsid w:val="00923585"/>
    <w:rsid w:val="00925495"/>
    <w:rsid w:val="009306DA"/>
    <w:rsid w:val="00933899"/>
    <w:rsid w:val="0093405E"/>
    <w:rsid w:val="0094079C"/>
    <w:rsid w:val="00945E2C"/>
    <w:rsid w:val="00963211"/>
    <w:rsid w:val="00966C1C"/>
    <w:rsid w:val="00981168"/>
    <w:rsid w:val="00984645"/>
    <w:rsid w:val="00984D3E"/>
    <w:rsid w:val="009854FD"/>
    <w:rsid w:val="009868D2"/>
    <w:rsid w:val="00994DFE"/>
    <w:rsid w:val="009A3F3A"/>
    <w:rsid w:val="009A4D67"/>
    <w:rsid w:val="009A786F"/>
    <w:rsid w:val="009B1077"/>
    <w:rsid w:val="009B1682"/>
    <w:rsid w:val="009B2DCF"/>
    <w:rsid w:val="009B3840"/>
    <w:rsid w:val="009B54A4"/>
    <w:rsid w:val="009C19F2"/>
    <w:rsid w:val="009C5114"/>
    <w:rsid w:val="009C53B2"/>
    <w:rsid w:val="009C6F22"/>
    <w:rsid w:val="009D2F9A"/>
    <w:rsid w:val="009D5F38"/>
    <w:rsid w:val="009D643C"/>
    <w:rsid w:val="009D697D"/>
    <w:rsid w:val="009E024D"/>
    <w:rsid w:val="009E134C"/>
    <w:rsid w:val="009E45DF"/>
    <w:rsid w:val="009E7F9C"/>
    <w:rsid w:val="009F2AEF"/>
    <w:rsid w:val="009F61AB"/>
    <w:rsid w:val="009F634A"/>
    <w:rsid w:val="00A0388E"/>
    <w:rsid w:val="00A0716C"/>
    <w:rsid w:val="00A075B2"/>
    <w:rsid w:val="00A138E0"/>
    <w:rsid w:val="00A16DAD"/>
    <w:rsid w:val="00A205E5"/>
    <w:rsid w:val="00A22711"/>
    <w:rsid w:val="00A27EC0"/>
    <w:rsid w:val="00A30308"/>
    <w:rsid w:val="00A30FFE"/>
    <w:rsid w:val="00A321EA"/>
    <w:rsid w:val="00A328FF"/>
    <w:rsid w:val="00A42848"/>
    <w:rsid w:val="00A466B8"/>
    <w:rsid w:val="00A5113E"/>
    <w:rsid w:val="00A51EF7"/>
    <w:rsid w:val="00A53116"/>
    <w:rsid w:val="00A5379E"/>
    <w:rsid w:val="00A55763"/>
    <w:rsid w:val="00A564BE"/>
    <w:rsid w:val="00A640EE"/>
    <w:rsid w:val="00A64CC4"/>
    <w:rsid w:val="00A65A4A"/>
    <w:rsid w:val="00A672A6"/>
    <w:rsid w:val="00A703F9"/>
    <w:rsid w:val="00A76376"/>
    <w:rsid w:val="00A807E8"/>
    <w:rsid w:val="00A80E35"/>
    <w:rsid w:val="00A8209F"/>
    <w:rsid w:val="00A84985"/>
    <w:rsid w:val="00A863EB"/>
    <w:rsid w:val="00AB0671"/>
    <w:rsid w:val="00AB5024"/>
    <w:rsid w:val="00AD09EF"/>
    <w:rsid w:val="00AD2237"/>
    <w:rsid w:val="00AD345C"/>
    <w:rsid w:val="00AD3739"/>
    <w:rsid w:val="00AD3DAF"/>
    <w:rsid w:val="00AD5125"/>
    <w:rsid w:val="00AD650D"/>
    <w:rsid w:val="00AE06B2"/>
    <w:rsid w:val="00AE1B70"/>
    <w:rsid w:val="00AE23F3"/>
    <w:rsid w:val="00AE7040"/>
    <w:rsid w:val="00AE7E63"/>
    <w:rsid w:val="00AF67B9"/>
    <w:rsid w:val="00B01452"/>
    <w:rsid w:val="00B04530"/>
    <w:rsid w:val="00B04A31"/>
    <w:rsid w:val="00B05A16"/>
    <w:rsid w:val="00B05B6D"/>
    <w:rsid w:val="00B1629D"/>
    <w:rsid w:val="00B16A77"/>
    <w:rsid w:val="00B16C66"/>
    <w:rsid w:val="00B20A81"/>
    <w:rsid w:val="00B31517"/>
    <w:rsid w:val="00B33E5A"/>
    <w:rsid w:val="00B36AB4"/>
    <w:rsid w:val="00B4095E"/>
    <w:rsid w:val="00B416B9"/>
    <w:rsid w:val="00B46679"/>
    <w:rsid w:val="00B508E0"/>
    <w:rsid w:val="00B55E98"/>
    <w:rsid w:val="00B615D8"/>
    <w:rsid w:val="00B61F77"/>
    <w:rsid w:val="00B6227A"/>
    <w:rsid w:val="00B660B7"/>
    <w:rsid w:val="00B674D8"/>
    <w:rsid w:val="00B72EB6"/>
    <w:rsid w:val="00B75A5E"/>
    <w:rsid w:val="00B8028D"/>
    <w:rsid w:val="00B817BB"/>
    <w:rsid w:val="00B81E0B"/>
    <w:rsid w:val="00B840AE"/>
    <w:rsid w:val="00B913E4"/>
    <w:rsid w:val="00B91CBF"/>
    <w:rsid w:val="00B93351"/>
    <w:rsid w:val="00B952F1"/>
    <w:rsid w:val="00B96C81"/>
    <w:rsid w:val="00B97846"/>
    <w:rsid w:val="00BA1C97"/>
    <w:rsid w:val="00BA224E"/>
    <w:rsid w:val="00BA4BA5"/>
    <w:rsid w:val="00BB0E63"/>
    <w:rsid w:val="00BB5EEC"/>
    <w:rsid w:val="00BB7DA2"/>
    <w:rsid w:val="00BC02F0"/>
    <w:rsid w:val="00BC1350"/>
    <w:rsid w:val="00BC19AE"/>
    <w:rsid w:val="00BC40C5"/>
    <w:rsid w:val="00BC5D6C"/>
    <w:rsid w:val="00BC753C"/>
    <w:rsid w:val="00BD5E82"/>
    <w:rsid w:val="00BD749C"/>
    <w:rsid w:val="00BE16A5"/>
    <w:rsid w:val="00BE5E29"/>
    <w:rsid w:val="00BF32F1"/>
    <w:rsid w:val="00BF377C"/>
    <w:rsid w:val="00C016B2"/>
    <w:rsid w:val="00C03132"/>
    <w:rsid w:val="00C038BD"/>
    <w:rsid w:val="00C045DF"/>
    <w:rsid w:val="00C04DC4"/>
    <w:rsid w:val="00C05E8F"/>
    <w:rsid w:val="00C10DF8"/>
    <w:rsid w:val="00C14582"/>
    <w:rsid w:val="00C161B7"/>
    <w:rsid w:val="00C176CF"/>
    <w:rsid w:val="00C210CD"/>
    <w:rsid w:val="00C23997"/>
    <w:rsid w:val="00C23C03"/>
    <w:rsid w:val="00C32542"/>
    <w:rsid w:val="00C33B2F"/>
    <w:rsid w:val="00C36AD9"/>
    <w:rsid w:val="00C37577"/>
    <w:rsid w:val="00C402BD"/>
    <w:rsid w:val="00C549FC"/>
    <w:rsid w:val="00C55A7E"/>
    <w:rsid w:val="00C567A9"/>
    <w:rsid w:val="00C57EE9"/>
    <w:rsid w:val="00C67D7B"/>
    <w:rsid w:val="00C67DE9"/>
    <w:rsid w:val="00C73CF2"/>
    <w:rsid w:val="00C76EFD"/>
    <w:rsid w:val="00C76FCF"/>
    <w:rsid w:val="00C86483"/>
    <w:rsid w:val="00C906BE"/>
    <w:rsid w:val="00C96BFA"/>
    <w:rsid w:val="00C9720A"/>
    <w:rsid w:val="00C97365"/>
    <w:rsid w:val="00CA1095"/>
    <w:rsid w:val="00CB43BF"/>
    <w:rsid w:val="00CB4BF3"/>
    <w:rsid w:val="00CB605C"/>
    <w:rsid w:val="00CB60D8"/>
    <w:rsid w:val="00CC0F9A"/>
    <w:rsid w:val="00CC7BE2"/>
    <w:rsid w:val="00CC7DFF"/>
    <w:rsid w:val="00CD0165"/>
    <w:rsid w:val="00CD2EC3"/>
    <w:rsid w:val="00CD3B73"/>
    <w:rsid w:val="00CD3C1C"/>
    <w:rsid w:val="00CD4875"/>
    <w:rsid w:val="00CD739D"/>
    <w:rsid w:val="00CE7335"/>
    <w:rsid w:val="00CF0A01"/>
    <w:rsid w:val="00CF20A7"/>
    <w:rsid w:val="00CF2749"/>
    <w:rsid w:val="00CF695B"/>
    <w:rsid w:val="00D03B52"/>
    <w:rsid w:val="00D06339"/>
    <w:rsid w:val="00D06EB6"/>
    <w:rsid w:val="00D174BB"/>
    <w:rsid w:val="00D211D4"/>
    <w:rsid w:val="00D22074"/>
    <w:rsid w:val="00D22484"/>
    <w:rsid w:val="00D22BD0"/>
    <w:rsid w:val="00D25B0D"/>
    <w:rsid w:val="00D344F6"/>
    <w:rsid w:val="00D368DA"/>
    <w:rsid w:val="00D40E6A"/>
    <w:rsid w:val="00D45599"/>
    <w:rsid w:val="00D46EFB"/>
    <w:rsid w:val="00D50CF3"/>
    <w:rsid w:val="00D514BC"/>
    <w:rsid w:val="00D5273B"/>
    <w:rsid w:val="00D56F2C"/>
    <w:rsid w:val="00D57708"/>
    <w:rsid w:val="00D62D1B"/>
    <w:rsid w:val="00D651BB"/>
    <w:rsid w:val="00D6670D"/>
    <w:rsid w:val="00D74013"/>
    <w:rsid w:val="00D77A89"/>
    <w:rsid w:val="00D863C5"/>
    <w:rsid w:val="00D91291"/>
    <w:rsid w:val="00D93A76"/>
    <w:rsid w:val="00D948DF"/>
    <w:rsid w:val="00D96B02"/>
    <w:rsid w:val="00D96CCF"/>
    <w:rsid w:val="00DA1F96"/>
    <w:rsid w:val="00DA3B5D"/>
    <w:rsid w:val="00DA3C7A"/>
    <w:rsid w:val="00DA5989"/>
    <w:rsid w:val="00DA6526"/>
    <w:rsid w:val="00DB14D2"/>
    <w:rsid w:val="00DB2102"/>
    <w:rsid w:val="00DB305C"/>
    <w:rsid w:val="00DB3CE1"/>
    <w:rsid w:val="00DB5E85"/>
    <w:rsid w:val="00DC64F6"/>
    <w:rsid w:val="00DD6422"/>
    <w:rsid w:val="00DD7EBC"/>
    <w:rsid w:val="00DE3117"/>
    <w:rsid w:val="00DF4AF1"/>
    <w:rsid w:val="00E00CB1"/>
    <w:rsid w:val="00E01197"/>
    <w:rsid w:val="00E01F73"/>
    <w:rsid w:val="00E03F46"/>
    <w:rsid w:val="00E044FD"/>
    <w:rsid w:val="00E1035C"/>
    <w:rsid w:val="00E13DFB"/>
    <w:rsid w:val="00E14737"/>
    <w:rsid w:val="00E161E6"/>
    <w:rsid w:val="00E214A7"/>
    <w:rsid w:val="00E22175"/>
    <w:rsid w:val="00E22EEF"/>
    <w:rsid w:val="00E30219"/>
    <w:rsid w:val="00E316F7"/>
    <w:rsid w:val="00E33092"/>
    <w:rsid w:val="00E36DF5"/>
    <w:rsid w:val="00E407CC"/>
    <w:rsid w:val="00E40D54"/>
    <w:rsid w:val="00E43054"/>
    <w:rsid w:val="00E43565"/>
    <w:rsid w:val="00E465B3"/>
    <w:rsid w:val="00E52383"/>
    <w:rsid w:val="00E53F29"/>
    <w:rsid w:val="00E61E8F"/>
    <w:rsid w:val="00E6598A"/>
    <w:rsid w:val="00E71EB5"/>
    <w:rsid w:val="00E7458F"/>
    <w:rsid w:val="00E74743"/>
    <w:rsid w:val="00E74EC7"/>
    <w:rsid w:val="00E83A2C"/>
    <w:rsid w:val="00E92460"/>
    <w:rsid w:val="00E92FC0"/>
    <w:rsid w:val="00E93505"/>
    <w:rsid w:val="00E955CD"/>
    <w:rsid w:val="00E96FBD"/>
    <w:rsid w:val="00EA47D9"/>
    <w:rsid w:val="00EA6945"/>
    <w:rsid w:val="00EA6D18"/>
    <w:rsid w:val="00EB0821"/>
    <w:rsid w:val="00EB192F"/>
    <w:rsid w:val="00EB4597"/>
    <w:rsid w:val="00EB73E8"/>
    <w:rsid w:val="00EC1546"/>
    <w:rsid w:val="00ED40B1"/>
    <w:rsid w:val="00EE31AE"/>
    <w:rsid w:val="00EE4395"/>
    <w:rsid w:val="00EE57AD"/>
    <w:rsid w:val="00EF1BD0"/>
    <w:rsid w:val="00EF2238"/>
    <w:rsid w:val="00EF416A"/>
    <w:rsid w:val="00EF6753"/>
    <w:rsid w:val="00F04957"/>
    <w:rsid w:val="00F04F66"/>
    <w:rsid w:val="00F0705F"/>
    <w:rsid w:val="00F10196"/>
    <w:rsid w:val="00F113A1"/>
    <w:rsid w:val="00F12AD6"/>
    <w:rsid w:val="00F225D4"/>
    <w:rsid w:val="00F22C21"/>
    <w:rsid w:val="00F23A32"/>
    <w:rsid w:val="00F250B7"/>
    <w:rsid w:val="00F25516"/>
    <w:rsid w:val="00F31FFF"/>
    <w:rsid w:val="00F32F5A"/>
    <w:rsid w:val="00F46E93"/>
    <w:rsid w:val="00F47DC4"/>
    <w:rsid w:val="00F52952"/>
    <w:rsid w:val="00F5335A"/>
    <w:rsid w:val="00F53574"/>
    <w:rsid w:val="00F579F8"/>
    <w:rsid w:val="00F6055C"/>
    <w:rsid w:val="00F610D5"/>
    <w:rsid w:val="00F615DE"/>
    <w:rsid w:val="00F62E01"/>
    <w:rsid w:val="00F65897"/>
    <w:rsid w:val="00F65ECE"/>
    <w:rsid w:val="00F67409"/>
    <w:rsid w:val="00F7567C"/>
    <w:rsid w:val="00F75A7C"/>
    <w:rsid w:val="00F7641B"/>
    <w:rsid w:val="00F80918"/>
    <w:rsid w:val="00F90772"/>
    <w:rsid w:val="00F9181A"/>
    <w:rsid w:val="00F9780F"/>
    <w:rsid w:val="00FA0C55"/>
    <w:rsid w:val="00FA5DD8"/>
    <w:rsid w:val="00FB2FF7"/>
    <w:rsid w:val="00FB75C4"/>
    <w:rsid w:val="00FC04EC"/>
    <w:rsid w:val="00FC2220"/>
    <w:rsid w:val="00FC25D3"/>
    <w:rsid w:val="00FC51CE"/>
    <w:rsid w:val="00FC6B43"/>
    <w:rsid w:val="00FC6C31"/>
    <w:rsid w:val="00FD33B4"/>
    <w:rsid w:val="00FD705D"/>
    <w:rsid w:val="00FE2CBA"/>
    <w:rsid w:val="00FE67E4"/>
    <w:rsid w:val="00FF705D"/>
    <w:rsid w:val="00FF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style="mso-position-horizontal:center" fill="f" fillcolor="white" stroke="f">
      <v:fill color="white" on="f"/>
      <v:stroke on="f"/>
      <o:colormru v:ext="edit" colors="#4789b8,#fea909,#fdb80d"/>
    </o:shapedefaults>
    <o:shapelayout v:ext="edit">
      <o:idmap v:ext="edit" data="1"/>
    </o:shapelayout>
  </w:shapeDefaults>
  <w:decimalSymbol w:val=","/>
  <w:listSeparator w:val=";"/>
  <w14:docId w14:val="527FC9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iPriority="35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3">
    <w:name w:val="Normal"/>
    <w:qFormat/>
    <w:rsid w:val="00BE5E29"/>
    <w:rPr>
      <w:sz w:val="24"/>
      <w:szCs w:val="24"/>
    </w:rPr>
  </w:style>
  <w:style w:type="paragraph" w:styleId="1">
    <w:name w:val="heading 1"/>
    <w:basedOn w:val="a3"/>
    <w:next w:val="a3"/>
    <w:link w:val="10"/>
    <w:qFormat/>
    <w:rsid w:val="00381A5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header"/>
    <w:basedOn w:val="a3"/>
    <w:link w:val="a8"/>
    <w:rsid w:val="000B050F"/>
    <w:pPr>
      <w:tabs>
        <w:tab w:val="center" w:pos="4677"/>
        <w:tab w:val="right" w:pos="9355"/>
      </w:tabs>
    </w:pPr>
    <w:rPr>
      <w:lang w:val="x-none" w:eastAsia="x-none"/>
    </w:rPr>
  </w:style>
  <w:style w:type="paragraph" w:styleId="a9">
    <w:name w:val="footer"/>
    <w:basedOn w:val="a3"/>
    <w:link w:val="aa"/>
    <w:uiPriority w:val="99"/>
    <w:rsid w:val="000B050F"/>
    <w:pPr>
      <w:tabs>
        <w:tab w:val="center" w:pos="4677"/>
        <w:tab w:val="right" w:pos="9355"/>
      </w:tabs>
    </w:pPr>
    <w:rPr>
      <w:lang w:val="x-none" w:eastAsia="x-none"/>
    </w:rPr>
  </w:style>
  <w:style w:type="paragraph" w:styleId="ab">
    <w:name w:val="Balloon Text"/>
    <w:basedOn w:val="a3"/>
    <w:semiHidden/>
    <w:rsid w:val="00A807E8"/>
    <w:rPr>
      <w:rFonts w:ascii="Tahoma" w:hAnsi="Tahoma" w:cs="Tahoma"/>
      <w:sz w:val="16"/>
      <w:szCs w:val="16"/>
    </w:rPr>
  </w:style>
  <w:style w:type="character" w:styleId="ac">
    <w:name w:val="Hyperlink"/>
    <w:rsid w:val="00570B40"/>
    <w:rPr>
      <w:color w:val="0000FF"/>
      <w:u w:val="single"/>
    </w:rPr>
  </w:style>
  <w:style w:type="character" w:customStyle="1" w:styleId="ad">
    <w:name w:val="Емельянов Станислав Владимирович"/>
    <w:semiHidden/>
    <w:rsid w:val="00570B40"/>
    <w:rPr>
      <w:rFonts w:ascii="Arial" w:hAnsi="Arial" w:cs="Arial"/>
      <w:color w:val="auto"/>
      <w:sz w:val="20"/>
      <w:szCs w:val="20"/>
    </w:rPr>
  </w:style>
  <w:style w:type="paragraph" w:styleId="ae">
    <w:name w:val="E-mail Signature"/>
    <w:basedOn w:val="a3"/>
    <w:link w:val="af"/>
    <w:rsid w:val="00570B40"/>
    <w:rPr>
      <w:lang w:val="x-none" w:eastAsia="x-none"/>
    </w:rPr>
  </w:style>
  <w:style w:type="character" w:customStyle="1" w:styleId="af">
    <w:name w:val="Электронная подпись Знак"/>
    <w:link w:val="ae"/>
    <w:rsid w:val="00570B40"/>
    <w:rPr>
      <w:sz w:val="24"/>
      <w:szCs w:val="24"/>
    </w:rPr>
  </w:style>
  <w:style w:type="character" w:customStyle="1" w:styleId="a8">
    <w:name w:val="Верхний колонтитул Знак"/>
    <w:link w:val="a7"/>
    <w:rsid w:val="00570B40"/>
    <w:rPr>
      <w:sz w:val="24"/>
      <w:szCs w:val="24"/>
    </w:rPr>
  </w:style>
  <w:style w:type="character" w:customStyle="1" w:styleId="aa">
    <w:name w:val="Нижний колонтитул Знак"/>
    <w:link w:val="a9"/>
    <w:uiPriority w:val="99"/>
    <w:rsid w:val="00570B40"/>
    <w:rPr>
      <w:sz w:val="24"/>
      <w:szCs w:val="24"/>
    </w:rPr>
  </w:style>
  <w:style w:type="paragraph" w:styleId="af0">
    <w:name w:val="List Paragraph"/>
    <w:basedOn w:val="a3"/>
    <w:qFormat/>
    <w:rsid w:val="00914126"/>
    <w:pPr>
      <w:ind w:left="720"/>
      <w:contextualSpacing/>
    </w:pPr>
  </w:style>
  <w:style w:type="paragraph" w:styleId="af1">
    <w:name w:val="Normal (Web)"/>
    <w:basedOn w:val="a3"/>
    <w:uiPriority w:val="99"/>
    <w:unhideWhenUsed/>
    <w:rsid w:val="00914126"/>
    <w:pPr>
      <w:spacing w:before="100" w:beforeAutospacing="1" w:after="100" w:afterAutospacing="1"/>
    </w:pPr>
  </w:style>
  <w:style w:type="table" w:styleId="af2">
    <w:name w:val="Table Grid"/>
    <w:basedOn w:val="a5"/>
    <w:rsid w:val="006A0E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FollowedHyperlink"/>
    <w:rsid w:val="00984645"/>
    <w:rPr>
      <w:color w:val="800080"/>
      <w:u w:val="single"/>
    </w:rPr>
  </w:style>
  <w:style w:type="paragraph" w:customStyle="1" w:styleId="NoParagraphStyle">
    <w:name w:val="[No Paragraph Style]"/>
    <w:rsid w:val="0009442C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customStyle="1" w:styleId="3">
    <w:name w:val="текст 3 уровня"/>
    <w:basedOn w:val="af4"/>
    <w:link w:val="30"/>
    <w:qFormat/>
    <w:rsid w:val="00313650"/>
    <w:pPr>
      <w:spacing w:before="80" w:line="276" w:lineRule="auto"/>
      <w:ind w:left="720"/>
      <w:jc w:val="both"/>
    </w:pPr>
    <w:rPr>
      <w:rFonts w:eastAsia="Calibri"/>
      <w:sz w:val="28"/>
      <w:szCs w:val="22"/>
      <w:lang w:eastAsia="en-US"/>
    </w:rPr>
  </w:style>
  <w:style w:type="character" w:customStyle="1" w:styleId="30">
    <w:name w:val="текст 3 уровня Знак"/>
    <w:link w:val="3"/>
    <w:rsid w:val="00313650"/>
    <w:rPr>
      <w:rFonts w:eastAsia="Calibri"/>
      <w:sz w:val="28"/>
      <w:szCs w:val="22"/>
      <w:lang w:eastAsia="en-US"/>
    </w:rPr>
  </w:style>
  <w:style w:type="paragraph" w:styleId="af4">
    <w:name w:val="Body Text Indent"/>
    <w:basedOn w:val="a3"/>
    <w:link w:val="af5"/>
    <w:rsid w:val="00313650"/>
    <w:pPr>
      <w:spacing w:after="120"/>
      <w:ind w:left="283"/>
    </w:pPr>
    <w:rPr>
      <w:lang w:val="x-none" w:eastAsia="x-none"/>
    </w:rPr>
  </w:style>
  <w:style w:type="character" w:customStyle="1" w:styleId="af5">
    <w:name w:val="Основной текст с отступом Знак"/>
    <w:link w:val="af4"/>
    <w:rsid w:val="00313650"/>
    <w:rPr>
      <w:sz w:val="24"/>
      <w:szCs w:val="24"/>
    </w:rPr>
  </w:style>
  <w:style w:type="paragraph" w:styleId="af6">
    <w:name w:val="caption"/>
    <w:basedOn w:val="a3"/>
    <w:next w:val="a3"/>
    <w:uiPriority w:val="35"/>
    <w:unhideWhenUsed/>
    <w:qFormat/>
    <w:rsid w:val="00381A56"/>
    <w:pPr>
      <w:autoSpaceDE w:val="0"/>
      <w:autoSpaceDN w:val="0"/>
      <w:adjustRightInd w:val="0"/>
      <w:spacing w:after="200" w:line="360" w:lineRule="auto"/>
      <w:jc w:val="center"/>
    </w:pPr>
    <w:rPr>
      <w:b/>
      <w:bCs/>
      <w:color w:val="000000"/>
      <w:spacing w:val="4"/>
      <w:lang w:eastAsia="en-US"/>
    </w:rPr>
  </w:style>
  <w:style w:type="paragraph" w:customStyle="1" w:styleId="a0">
    <w:name w:val="Стиль первого уровня"/>
    <w:basedOn w:val="1"/>
    <w:qFormat/>
    <w:rsid w:val="00381A56"/>
    <w:pPr>
      <w:keepLines/>
      <w:numPr>
        <w:numId w:val="4"/>
      </w:numPr>
      <w:tabs>
        <w:tab w:val="num" w:pos="360"/>
      </w:tabs>
      <w:autoSpaceDE w:val="0"/>
      <w:autoSpaceDN w:val="0"/>
      <w:adjustRightInd w:val="0"/>
      <w:spacing w:before="120" w:after="480" w:line="276" w:lineRule="auto"/>
      <w:ind w:left="357" w:hanging="357"/>
      <w:jc w:val="both"/>
    </w:pPr>
    <w:rPr>
      <w:rFonts w:ascii="Times New Roman" w:hAnsi="Times New Roman"/>
      <w:color w:val="595959"/>
      <w:spacing w:val="4"/>
      <w:kern w:val="0"/>
      <w:sz w:val="44"/>
      <w:szCs w:val="44"/>
      <w:lang w:eastAsia="en-US"/>
    </w:rPr>
  </w:style>
  <w:style w:type="paragraph" w:customStyle="1" w:styleId="af7">
    <w:name w:val="Стиль текста"/>
    <w:basedOn w:val="a3"/>
    <w:qFormat/>
    <w:rsid w:val="00381A56"/>
    <w:pPr>
      <w:autoSpaceDE w:val="0"/>
      <w:autoSpaceDN w:val="0"/>
      <w:adjustRightInd w:val="0"/>
      <w:spacing w:line="360" w:lineRule="auto"/>
      <w:ind w:firstLine="567"/>
      <w:jc w:val="both"/>
    </w:pPr>
    <w:rPr>
      <w:spacing w:val="4"/>
      <w:szCs w:val="20"/>
      <w:lang w:eastAsia="en-US"/>
    </w:rPr>
  </w:style>
  <w:style w:type="paragraph" w:customStyle="1" w:styleId="a1">
    <w:name w:val="Стиль второго уровня"/>
    <w:basedOn w:val="a2"/>
    <w:next w:val="af7"/>
    <w:qFormat/>
    <w:rsid w:val="00381A56"/>
    <w:pPr>
      <w:numPr>
        <w:ilvl w:val="1"/>
      </w:numPr>
      <w:spacing w:before="120" w:after="120"/>
      <w:ind w:left="788" w:hanging="431"/>
    </w:pPr>
    <w:rPr>
      <w:sz w:val="32"/>
      <w:szCs w:val="32"/>
    </w:rPr>
  </w:style>
  <w:style w:type="paragraph" w:customStyle="1" w:styleId="a">
    <w:name w:val="Стиль перечисления"/>
    <w:basedOn w:val="af7"/>
    <w:qFormat/>
    <w:rsid w:val="00381A56"/>
    <w:pPr>
      <w:numPr>
        <w:numId w:val="5"/>
      </w:numPr>
    </w:pPr>
  </w:style>
  <w:style w:type="paragraph" w:customStyle="1" w:styleId="a2">
    <w:name w:val="Стиль третьего уровня"/>
    <w:basedOn w:val="af0"/>
    <w:qFormat/>
    <w:rsid w:val="00381A56"/>
    <w:pPr>
      <w:numPr>
        <w:ilvl w:val="2"/>
        <w:numId w:val="4"/>
      </w:numPr>
      <w:autoSpaceDE w:val="0"/>
      <w:autoSpaceDN w:val="0"/>
      <w:adjustRightInd w:val="0"/>
      <w:spacing w:before="240" w:line="360" w:lineRule="auto"/>
      <w:jc w:val="both"/>
      <w:outlineLvl w:val="1"/>
    </w:pPr>
    <w:rPr>
      <w:color w:val="7F7F7F"/>
      <w:spacing w:val="4"/>
      <w:sz w:val="28"/>
      <w:szCs w:val="28"/>
      <w:lang w:eastAsia="en-US"/>
    </w:rPr>
  </w:style>
  <w:style w:type="character" w:customStyle="1" w:styleId="10">
    <w:name w:val="Заголовок 1 Знак"/>
    <w:link w:val="1"/>
    <w:rsid w:val="00381A5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H3">
    <w:name w:val="H3"/>
    <w:basedOn w:val="NoParagraphStyle"/>
    <w:uiPriority w:val="99"/>
    <w:rsid w:val="00B31517"/>
    <w:pPr>
      <w:suppressAutoHyphens/>
    </w:pPr>
    <w:rPr>
      <w:rFonts w:ascii="OfficinaSansC" w:hAnsi="OfficinaSansC" w:cs="OfficinaSansC"/>
      <w:sz w:val="28"/>
      <w:szCs w:val="28"/>
      <w:lang w:val="ru-RU"/>
    </w:rPr>
  </w:style>
  <w:style w:type="paragraph" w:customStyle="1" w:styleId="H4">
    <w:name w:val="H4"/>
    <w:basedOn w:val="NoParagraphStyle"/>
    <w:next w:val="a3"/>
    <w:uiPriority w:val="99"/>
    <w:rsid w:val="00E43565"/>
    <w:pPr>
      <w:keepNext/>
      <w:spacing w:before="240"/>
    </w:pPr>
    <w:rPr>
      <w:rFonts w:ascii="OfficinaSansC" w:hAnsi="OfficinaSansC" w:cs="OfficinaSansC"/>
      <w:b/>
      <w:bCs/>
      <w:sz w:val="20"/>
      <w:szCs w:val="20"/>
      <w:lang w:val="ru-RU"/>
    </w:rPr>
  </w:style>
  <w:style w:type="paragraph" w:customStyle="1" w:styleId="Bulletslevel2notab">
    <w:name w:val="Bullets level 2 notab"/>
    <w:basedOn w:val="a3"/>
    <w:uiPriority w:val="99"/>
    <w:rsid w:val="00E43565"/>
    <w:pPr>
      <w:tabs>
        <w:tab w:val="left" w:pos="170"/>
        <w:tab w:val="left" w:pos="480"/>
      </w:tabs>
      <w:autoSpaceDE w:val="0"/>
      <w:autoSpaceDN w:val="0"/>
      <w:adjustRightInd w:val="0"/>
      <w:spacing w:line="288" w:lineRule="auto"/>
      <w:textAlignment w:val="center"/>
    </w:pPr>
    <w:rPr>
      <w:rFonts w:ascii="OfficinaSansC" w:hAnsi="OfficinaSansC" w:cs="OfficinaSansC"/>
      <w:color w:val="000000"/>
      <w:sz w:val="20"/>
      <w:szCs w:val="20"/>
    </w:rPr>
  </w:style>
  <w:style w:type="character" w:customStyle="1" w:styleId="black80">
    <w:name w:val="black_80"/>
    <w:uiPriority w:val="99"/>
    <w:rsid w:val="00E43565"/>
    <w:rPr>
      <w:color w:val="000000"/>
    </w:rPr>
  </w:style>
  <w:style w:type="character" w:customStyle="1" w:styleId="black">
    <w:name w:val="black"/>
    <w:uiPriority w:val="99"/>
    <w:rsid w:val="00E43565"/>
    <w:rPr>
      <w:color w:val="000000"/>
    </w:rPr>
  </w:style>
  <w:style w:type="character" w:styleId="af8">
    <w:name w:val="annotation reference"/>
    <w:rsid w:val="008070D9"/>
    <w:rPr>
      <w:sz w:val="16"/>
      <w:szCs w:val="16"/>
    </w:rPr>
  </w:style>
  <w:style w:type="paragraph" w:styleId="af9">
    <w:name w:val="annotation text"/>
    <w:basedOn w:val="a3"/>
    <w:link w:val="afa"/>
    <w:rsid w:val="008070D9"/>
    <w:rPr>
      <w:sz w:val="20"/>
      <w:szCs w:val="20"/>
    </w:rPr>
  </w:style>
  <w:style w:type="character" w:customStyle="1" w:styleId="afa">
    <w:name w:val="Текст примечания Знак"/>
    <w:basedOn w:val="a4"/>
    <w:link w:val="af9"/>
    <w:rsid w:val="008070D9"/>
  </w:style>
  <w:style w:type="paragraph" w:styleId="afb">
    <w:name w:val="annotation subject"/>
    <w:basedOn w:val="af9"/>
    <w:next w:val="af9"/>
    <w:link w:val="afc"/>
    <w:rsid w:val="008070D9"/>
    <w:rPr>
      <w:b/>
      <w:bCs/>
      <w:lang w:val="x-none" w:eastAsia="x-none"/>
    </w:rPr>
  </w:style>
  <w:style w:type="character" w:customStyle="1" w:styleId="afc">
    <w:name w:val="Тема примечания Знак"/>
    <w:link w:val="afb"/>
    <w:rsid w:val="008070D9"/>
    <w:rPr>
      <w:b/>
      <w:bCs/>
    </w:rPr>
  </w:style>
  <w:style w:type="paragraph" w:styleId="afd">
    <w:name w:val="Title"/>
    <w:basedOn w:val="a3"/>
    <w:next w:val="a3"/>
    <w:link w:val="afe"/>
    <w:qFormat/>
    <w:rsid w:val="003117E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fe">
    <w:name w:val="Название Знак"/>
    <w:link w:val="afd"/>
    <w:rsid w:val="003117E9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iPriority="35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3">
    <w:name w:val="Normal"/>
    <w:qFormat/>
    <w:rsid w:val="00BE5E29"/>
    <w:rPr>
      <w:sz w:val="24"/>
      <w:szCs w:val="24"/>
    </w:rPr>
  </w:style>
  <w:style w:type="paragraph" w:styleId="1">
    <w:name w:val="heading 1"/>
    <w:basedOn w:val="a3"/>
    <w:next w:val="a3"/>
    <w:link w:val="10"/>
    <w:qFormat/>
    <w:rsid w:val="00381A5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header"/>
    <w:basedOn w:val="a3"/>
    <w:link w:val="a8"/>
    <w:rsid w:val="000B050F"/>
    <w:pPr>
      <w:tabs>
        <w:tab w:val="center" w:pos="4677"/>
        <w:tab w:val="right" w:pos="9355"/>
      </w:tabs>
    </w:pPr>
    <w:rPr>
      <w:lang w:val="x-none" w:eastAsia="x-none"/>
    </w:rPr>
  </w:style>
  <w:style w:type="paragraph" w:styleId="a9">
    <w:name w:val="footer"/>
    <w:basedOn w:val="a3"/>
    <w:link w:val="aa"/>
    <w:uiPriority w:val="99"/>
    <w:rsid w:val="000B050F"/>
    <w:pPr>
      <w:tabs>
        <w:tab w:val="center" w:pos="4677"/>
        <w:tab w:val="right" w:pos="9355"/>
      </w:tabs>
    </w:pPr>
    <w:rPr>
      <w:lang w:val="x-none" w:eastAsia="x-none"/>
    </w:rPr>
  </w:style>
  <w:style w:type="paragraph" w:styleId="ab">
    <w:name w:val="Balloon Text"/>
    <w:basedOn w:val="a3"/>
    <w:semiHidden/>
    <w:rsid w:val="00A807E8"/>
    <w:rPr>
      <w:rFonts w:ascii="Tahoma" w:hAnsi="Tahoma" w:cs="Tahoma"/>
      <w:sz w:val="16"/>
      <w:szCs w:val="16"/>
    </w:rPr>
  </w:style>
  <w:style w:type="character" w:styleId="ac">
    <w:name w:val="Hyperlink"/>
    <w:rsid w:val="00570B40"/>
    <w:rPr>
      <w:color w:val="0000FF"/>
      <w:u w:val="single"/>
    </w:rPr>
  </w:style>
  <w:style w:type="character" w:customStyle="1" w:styleId="ad">
    <w:name w:val="Емельянов Станислав Владимирович"/>
    <w:semiHidden/>
    <w:rsid w:val="00570B40"/>
    <w:rPr>
      <w:rFonts w:ascii="Arial" w:hAnsi="Arial" w:cs="Arial"/>
      <w:color w:val="auto"/>
      <w:sz w:val="20"/>
      <w:szCs w:val="20"/>
    </w:rPr>
  </w:style>
  <w:style w:type="paragraph" w:styleId="ae">
    <w:name w:val="E-mail Signature"/>
    <w:basedOn w:val="a3"/>
    <w:link w:val="af"/>
    <w:rsid w:val="00570B40"/>
    <w:rPr>
      <w:lang w:val="x-none" w:eastAsia="x-none"/>
    </w:rPr>
  </w:style>
  <w:style w:type="character" w:customStyle="1" w:styleId="af">
    <w:name w:val="Электронная подпись Знак"/>
    <w:link w:val="ae"/>
    <w:rsid w:val="00570B40"/>
    <w:rPr>
      <w:sz w:val="24"/>
      <w:szCs w:val="24"/>
    </w:rPr>
  </w:style>
  <w:style w:type="character" w:customStyle="1" w:styleId="a8">
    <w:name w:val="Верхний колонтитул Знак"/>
    <w:link w:val="a7"/>
    <w:rsid w:val="00570B40"/>
    <w:rPr>
      <w:sz w:val="24"/>
      <w:szCs w:val="24"/>
    </w:rPr>
  </w:style>
  <w:style w:type="character" w:customStyle="1" w:styleId="aa">
    <w:name w:val="Нижний колонтитул Знак"/>
    <w:link w:val="a9"/>
    <w:uiPriority w:val="99"/>
    <w:rsid w:val="00570B40"/>
    <w:rPr>
      <w:sz w:val="24"/>
      <w:szCs w:val="24"/>
    </w:rPr>
  </w:style>
  <w:style w:type="paragraph" w:styleId="af0">
    <w:name w:val="List Paragraph"/>
    <w:basedOn w:val="a3"/>
    <w:qFormat/>
    <w:rsid w:val="00914126"/>
    <w:pPr>
      <w:ind w:left="720"/>
      <w:contextualSpacing/>
    </w:pPr>
  </w:style>
  <w:style w:type="paragraph" w:styleId="af1">
    <w:name w:val="Normal (Web)"/>
    <w:basedOn w:val="a3"/>
    <w:uiPriority w:val="99"/>
    <w:unhideWhenUsed/>
    <w:rsid w:val="00914126"/>
    <w:pPr>
      <w:spacing w:before="100" w:beforeAutospacing="1" w:after="100" w:afterAutospacing="1"/>
    </w:pPr>
  </w:style>
  <w:style w:type="table" w:styleId="af2">
    <w:name w:val="Table Grid"/>
    <w:basedOn w:val="a5"/>
    <w:rsid w:val="006A0E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FollowedHyperlink"/>
    <w:rsid w:val="00984645"/>
    <w:rPr>
      <w:color w:val="800080"/>
      <w:u w:val="single"/>
    </w:rPr>
  </w:style>
  <w:style w:type="paragraph" w:customStyle="1" w:styleId="NoParagraphStyle">
    <w:name w:val="[No Paragraph Style]"/>
    <w:rsid w:val="0009442C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customStyle="1" w:styleId="3">
    <w:name w:val="текст 3 уровня"/>
    <w:basedOn w:val="af4"/>
    <w:link w:val="30"/>
    <w:qFormat/>
    <w:rsid w:val="00313650"/>
    <w:pPr>
      <w:spacing w:before="80" w:line="276" w:lineRule="auto"/>
      <w:ind w:left="720"/>
      <w:jc w:val="both"/>
    </w:pPr>
    <w:rPr>
      <w:rFonts w:eastAsia="Calibri"/>
      <w:sz w:val="28"/>
      <w:szCs w:val="22"/>
      <w:lang w:eastAsia="en-US"/>
    </w:rPr>
  </w:style>
  <w:style w:type="character" w:customStyle="1" w:styleId="30">
    <w:name w:val="текст 3 уровня Знак"/>
    <w:link w:val="3"/>
    <w:rsid w:val="00313650"/>
    <w:rPr>
      <w:rFonts w:eastAsia="Calibri"/>
      <w:sz w:val="28"/>
      <w:szCs w:val="22"/>
      <w:lang w:eastAsia="en-US"/>
    </w:rPr>
  </w:style>
  <w:style w:type="paragraph" w:styleId="af4">
    <w:name w:val="Body Text Indent"/>
    <w:basedOn w:val="a3"/>
    <w:link w:val="af5"/>
    <w:rsid w:val="00313650"/>
    <w:pPr>
      <w:spacing w:after="120"/>
      <w:ind w:left="283"/>
    </w:pPr>
    <w:rPr>
      <w:lang w:val="x-none" w:eastAsia="x-none"/>
    </w:rPr>
  </w:style>
  <w:style w:type="character" w:customStyle="1" w:styleId="af5">
    <w:name w:val="Основной текст с отступом Знак"/>
    <w:link w:val="af4"/>
    <w:rsid w:val="00313650"/>
    <w:rPr>
      <w:sz w:val="24"/>
      <w:szCs w:val="24"/>
    </w:rPr>
  </w:style>
  <w:style w:type="paragraph" w:styleId="af6">
    <w:name w:val="caption"/>
    <w:basedOn w:val="a3"/>
    <w:next w:val="a3"/>
    <w:uiPriority w:val="35"/>
    <w:unhideWhenUsed/>
    <w:qFormat/>
    <w:rsid w:val="00381A56"/>
    <w:pPr>
      <w:autoSpaceDE w:val="0"/>
      <w:autoSpaceDN w:val="0"/>
      <w:adjustRightInd w:val="0"/>
      <w:spacing w:after="200" w:line="360" w:lineRule="auto"/>
      <w:jc w:val="center"/>
    </w:pPr>
    <w:rPr>
      <w:b/>
      <w:bCs/>
      <w:color w:val="000000"/>
      <w:spacing w:val="4"/>
      <w:lang w:eastAsia="en-US"/>
    </w:rPr>
  </w:style>
  <w:style w:type="paragraph" w:customStyle="1" w:styleId="a0">
    <w:name w:val="Стиль первого уровня"/>
    <w:basedOn w:val="1"/>
    <w:qFormat/>
    <w:rsid w:val="00381A56"/>
    <w:pPr>
      <w:keepLines/>
      <w:numPr>
        <w:numId w:val="4"/>
      </w:numPr>
      <w:tabs>
        <w:tab w:val="num" w:pos="360"/>
      </w:tabs>
      <w:autoSpaceDE w:val="0"/>
      <w:autoSpaceDN w:val="0"/>
      <w:adjustRightInd w:val="0"/>
      <w:spacing w:before="120" w:after="480" w:line="276" w:lineRule="auto"/>
      <w:ind w:left="357" w:hanging="357"/>
      <w:jc w:val="both"/>
    </w:pPr>
    <w:rPr>
      <w:rFonts w:ascii="Times New Roman" w:hAnsi="Times New Roman"/>
      <w:color w:val="595959"/>
      <w:spacing w:val="4"/>
      <w:kern w:val="0"/>
      <w:sz w:val="44"/>
      <w:szCs w:val="44"/>
      <w:lang w:eastAsia="en-US"/>
    </w:rPr>
  </w:style>
  <w:style w:type="paragraph" w:customStyle="1" w:styleId="af7">
    <w:name w:val="Стиль текста"/>
    <w:basedOn w:val="a3"/>
    <w:qFormat/>
    <w:rsid w:val="00381A56"/>
    <w:pPr>
      <w:autoSpaceDE w:val="0"/>
      <w:autoSpaceDN w:val="0"/>
      <w:adjustRightInd w:val="0"/>
      <w:spacing w:line="360" w:lineRule="auto"/>
      <w:ind w:firstLine="567"/>
      <w:jc w:val="both"/>
    </w:pPr>
    <w:rPr>
      <w:spacing w:val="4"/>
      <w:szCs w:val="20"/>
      <w:lang w:eastAsia="en-US"/>
    </w:rPr>
  </w:style>
  <w:style w:type="paragraph" w:customStyle="1" w:styleId="a1">
    <w:name w:val="Стиль второго уровня"/>
    <w:basedOn w:val="a2"/>
    <w:next w:val="af7"/>
    <w:qFormat/>
    <w:rsid w:val="00381A56"/>
    <w:pPr>
      <w:numPr>
        <w:ilvl w:val="1"/>
      </w:numPr>
      <w:spacing w:before="120" w:after="120"/>
      <w:ind w:left="788" w:hanging="431"/>
    </w:pPr>
    <w:rPr>
      <w:sz w:val="32"/>
      <w:szCs w:val="32"/>
    </w:rPr>
  </w:style>
  <w:style w:type="paragraph" w:customStyle="1" w:styleId="a">
    <w:name w:val="Стиль перечисления"/>
    <w:basedOn w:val="af7"/>
    <w:qFormat/>
    <w:rsid w:val="00381A56"/>
    <w:pPr>
      <w:numPr>
        <w:numId w:val="5"/>
      </w:numPr>
    </w:pPr>
  </w:style>
  <w:style w:type="paragraph" w:customStyle="1" w:styleId="a2">
    <w:name w:val="Стиль третьего уровня"/>
    <w:basedOn w:val="af0"/>
    <w:qFormat/>
    <w:rsid w:val="00381A56"/>
    <w:pPr>
      <w:numPr>
        <w:ilvl w:val="2"/>
        <w:numId w:val="4"/>
      </w:numPr>
      <w:autoSpaceDE w:val="0"/>
      <w:autoSpaceDN w:val="0"/>
      <w:adjustRightInd w:val="0"/>
      <w:spacing w:before="240" w:line="360" w:lineRule="auto"/>
      <w:jc w:val="both"/>
      <w:outlineLvl w:val="1"/>
    </w:pPr>
    <w:rPr>
      <w:color w:val="7F7F7F"/>
      <w:spacing w:val="4"/>
      <w:sz w:val="28"/>
      <w:szCs w:val="28"/>
      <w:lang w:eastAsia="en-US"/>
    </w:rPr>
  </w:style>
  <w:style w:type="character" w:customStyle="1" w:styleId="10">
    <w:name w:val="Заголовок 1 Знак"/>
    <w:link w:val="1"/>
    <w:rsid w:val="00381A5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H3">
    <w:name w:val="H3"/>
    <w:basedOn w:val="NoParagraphStyle"/>
    <w:uiPriority w:val="99"/>
    <w:rsid w:val="00B31517"/>
    <w:pPr>
      <w:suppressAutoHyphens/>
    </w:pPr>
    <w:rPr>
      <w:rFonts w:ascii="OfficinaSansC" w:hAnsi="OfficinaSansC" w:cs="OfficinaSansC"/>
      <w:sz w:val="28"/>
      <w:szCs w:val="28"/>
      <w:lang w:val="ru-RU"/>
    </w:rPr>
  </w:style>
  <w:style w:type="paragraph" w:customStyle="1" w:styleId="H4">
    <w:name w:val="H4"/>
    <w:basedOn w:val="NoParagraphStyle"/>
    <w:next w:val="a3"/>
    <w:uiPriority w:val="99"/>
    <w:rsid w:val="00E43565"/>
    <w:pPr>
      <w:keepNext/>
      <w:spacing w:before="240"/>
    </w:pPr>
    <w:rPr>
      <w:rFonts w:ascii="OfficinaSansC" w:hAnsi="OfficinaSansC" w:cs="OfficinaSansC"/>
      <w:b/>
      <w:bCs/>
      <w:sz w:val="20"/>
      <w:szCs w:val="20"/>
      <w:lang w:val="ru-RU"/>
    </w:rPr>
  </w:style>
  <w:style w:type="paragraph" w:customStyle="1" w:styleId="Bulletslevel2notab">
    <w:name w:val="Bullets level 2 notab"/>
    <w:basedOn w:val="a3"/>
    <w:uiPriority w:val="99"/>
    <w:rsid w:val="00E43565"/>
    <w:pPr>
      <w:tabs>
        <w:tab w:val="left" w:pos="170"/>
        <w:tab w:val="left" w:pos="480"/>
      </w:tabs>
      <w:autoSpaceDE w:val="0"/>
      <w:autoSpaceDN w:val="0"/>
      <w:adjustRightInd w:val="0"/>
      <w:spacing w:line="288" w:lineRule="auto"/>
      <w:textAlignment w:val="center"/>
    </w:pPr>
    <w:rPr>
      <w:rFonts w:ascii="OfficinaSansC" w:hAnsi="OfficinaSansC" w:cs="OfficinaSansC"/>
      <w:color w:val="000000"/>
      <w:sz w:val="20"/>
      <w:szCs w:val="20"/>
    </w:rPr>
  </w:style>
  <w:style w:type="character" w:customStyle="1" w:styleId="black80">
    <w:name w:val="black_80"/>
    <w:uiPriority w:val="99"/>
    <w:rsid w:val="00E43565"/>
    <w:rPr>
      <w:color w:val="000000"/>
    </w:rPr>
  </w:style>
  <w:style w:type="character" w:customStyle="1" w:styleId="black">
    <w:name w:val="black"/>
    <w:uiPriority w:val="99"/>
    <w:rsid w:val="00E43565"/>
    <w:rPr>
      <w:color w:val="000000"/>
    </w:rPr>
  </w:style>
  <w:style w:type="character" w:styleId="af8">
    <w:name w:val="annotation reference"/>
    <w:rsid w:val="008070D9"/>
    <w:rPr>
      <w:sz w:val="16"/>
      <w:szCs w:val="16"/>
    </w:rPr>
  </w:style>
  <w:style w:type="paragraph" w:styleId="af9">
    <w:name w:val="annotation text"/>
    <w:basedOn w:val="a3"/>
    <w:link w:val="afa"/>
    <w:rsid w:val="008070D9"/>
    <w:rPr>
      <w:sz w:val="20"/>
      <w:szCs w:val="20"/>
    </w:rPr>
  </w:style>
  <w:style w:type="character" w:customStyle="1" w:styleId="afa">
    <w:name w:val="Текст примечания Знак"/>
    <w:basedOn w:val="a4"/>
    <w:link w:val="af9"/>
    <w:rsid w:val="008070D9"/>
  </w:style>
  <w:style w:type="paragraph" w:styleId="afb">
    <w:name w:val="annotation subject"/>
    <w:basedOn w:val="af9"/>
    <w:next w:val="af9"/>
    <w:link w:val="afc"/>
    <w:rsid w:val="008070D9"/>
    <w:rPr>
      <w:b/>
      <w:bCs/>
      <w:lang w:val="x-none" w:eastAsia="x-none"/>
    </w:rPr>
  </w:style>
  <w:style w:type="character" w:customStyle="1" w:styleId="afc">
    <w:name w:val="Тема примечания Знак"/>
    <w:link w:val="afb"/>
    <w:rsid w:val="008070D9"/>
    <w:rPr>
      <w:b/>
      <w:bCs/>
    </w:rPr>
  </w:style>
  <w:style w:type="paragraph" w:styleId="afd">
    <w:name w:val="Title"/>
    <w:basedOn w:val="a3"/>
    <w:next w:val="a3"/>
    <w:link w:val="afe"/>
    <w:qFormat/>
    <w:rsid w:val="003117E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fe">
    <w:name w:val="Название Знак"/>
    <w:link w:val="afd"/>
    <w:rsid w:val="003117E9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8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0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jp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emf"/><Relationship Id="rId1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9.emf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437516-93F4-4B55-B918-1DC7C0BA9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1745</Words>
  <Characters>9950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ООО “ОМНИКОММ ТЕХНОЛОГИИ”</vt:lpstr>
    </vt:vector>
  </TitlesOfParts>
  <Company>1</Company>
  <LinksUpToDate>false</LinksUpToDate>
  <CharactersWithSpaces>11672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ООО “ОМНИКОММ ТЕХНОЛОГИИ”</dc:title>
  <dc:creator>jbozik</dc:creator>
  <cp:lastModifiedBy>Санек</cp:lastModifiedBy>
  <cp:revision>9</cp:revision>
  <cp:lastPrinted>2017-12-29T07:18:00Z</cp:lastPrinted>
  <dcterms:created xsi:type="dcterms:W3CDTF">2017-10-05T07:27:00Z</dcterms:created>
  <dcterms:modified xsi:type="dcterms:W3CDTF">2018-09-24T13:46:00Z</dcterms:modified>
</cp:coreProperties>
</file>